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B48" w:rsidRPr="00677B48" w:rsidRDefault="00677B48" w:rsidP="00C458FD">
      <w:pPr>
        <w:jc w:val="center"/>
        <w:rPr>
          <w:sz w:val="28"/>
          <w:szCs w:val="28"/>
        </w:rPr>
      </w:pPr>
      <w:r w:rsidRPr="00677B48">
        <w:rPr>
          <w:sz w:val="28"/>
          <w:szCs w:val="28"/>
        </w:rPr>
        <w:t xml:space="preserve">Федеральное государственное образовательное бюджетное </w:t>
      </w:r>
    </w:p>
    <w:p w:rsidR="00677B48" w:rsidRPr="00677B48" w:rsidRDefault="00677B48" w:rsidP="00677B48">
      <w:pPr>
        <w:jc w:val="center"/>
        <w:rPr>
          <w:sz w:val="28"/>
          <w:szCs w:val="28"/>
        </w:rPr>
      </w:pPr>
      <w:r w:rsidRPr="00677B48">
        <w:rPr>
          <w:sz w:val="28"/>
          <w:szCs w:val="28"/>
        </w:rPr>
        <w:t>учреждение высшего образования</w:t>
      </w:r>
    </w:p>
    <w:p w:rsidR="00677B48" w:rsidRPr="00677B48" w:rsidRDefault="00677B48" w:rsidP="00677B48">
      <w:pPr>
        <w:jc w:val="center"/>
        <w:rPr>
          <w:b/>
          <w:bCs/>
          <w:caps/>
          <w:sz w:val="28"/>
          <w:szCs w:val="28"/>
        </w:rPr>
      </w:pPr>
      <w:r w:rsidRPr="00677B48">
        <w:rPr>
          <w:b/>
          <w:bCs/>
          <w:caps/>
          <w:sz w:val="28"/>
          <w:szCs w:val="28"/>
        </w:rPr>
        <w:t>«ФИНАНСОВЫЙ УНИВЕРСИТЕТ ПРИ пРАВИТЕЛЬСТВЕ</w:t>
      </w:r>
    </w:p>
    <w:p w:rsidR="00677B48" w:rsidRPr="00677B48" w:rsidRDefault="00677B48" w:rsidP="00677B48">
      <w:pPr>
        <w:jc w:val="center"/>
        <w:rPr>
          <w:b/>
          <w:bCs/>
          <w:caps/>
          <w:sz w:val="28"/>
          <w:szCs w:val="28"/>
        </w:rPr>
      </w:pPr>
      <w:r w:rsidRPr="00677B48">
        <w:rPr>
          <w:b/>
          <w:bCs/>
          <w:caps/>
          <w:sz w:val="28"/>
          <w:szCs w:val="28"/>
        </w:rPr>
        <w:t>Российской Федерации»</w:t>
      </w:r>
    </w:p>
    <w:p w:rsidR="00677B48" w:rsidRPr="00677B48" w:rsidRDefault="00677B48" w:rsidP="00677B48">
      <w:pPr>
        <w:jc w:val="center"/>
        <w:rPr>
          <w:b/>
          <w:bCs/>
          <w:sz w:val="28"/>
          <w:szCs w:val="28"/>
        </w:rPr>
      </w:pPr>
      <w:r w:rsidRPr="00677B48">
        <w:rPr>
          <w:b/>
          <w:bCs/>
          <w:sz w:val="28"/>
          <w:szCs w:val="28"/>
        </w:rPr>
        <w:t>(Финансовый университет)</w:t>
      </w:r>
    </w:p>
    <w:p w:rsidR="00677B48" w:rsidRPr="00677B48" w:rsidRDefault="00677B48" w:rsidP="00677B48">
      <w:pPr>
        <w:jc w:val="center"/>
        <w:rPr>
          <w:sz w:val="28"/>
          <w:szCs w:val="28"/>
        </w:rPr>
      </w:pPr>
    </w:p>
    <w:p w:rsidR="00AB3AAF" w:rsidRPr="00677B48" w:rsidRDefault="00AB3AAF" w:rsidP="00C458FD">
      <w:pPr>
        <w:jc w:val="center"/>
        <w:rPr>
          <w:b/>
          <w:sz w:val="28"/>
          <w:szCs w:val="28"/>
        </w:rPr>
      </w:pPr>
      <w:r w:rsidRPr="00F46578">
        <w:rPr>
          <w:b/>
          <w:sz w:val="28"/>
          <w:szCs w:val="28"/>
        </w:rPr>
        <w:t xml:space="preserve">Департамент </w:t>
      </w:r>
      <w:r>
        <w:rPr>
          <w:b/>
          <w:sz w:val="28"/>
          <w:szCs w:val="28"/>
        </w:rPr>
        <w:t>международного и публичного права</w:t>
      </w:r>
    </w:p>
    <w:p w:rsidR="00AB3AAF" w:rsidRPr="00677B48" w:rsidRDefault="00AB3AAF" w:rsidP="00AB3AAF">
      <w:pPr>
        <w:jc w:val="center"/>
        <w:rPr>
          <w:b/>
          <w:sz w:val="28"/>
          <w:szCs w:val="28"/>
        </w:rPr>
      </w:pPr>
    </w:p>
    <w:p w:rsidR="00677B48" w:rsidRPr="00677B48" w:rsidRDefault="00677B48" w:rsidP="00677B48">
      <w:pPr>
        <w:jc w:val="center"/>
        <w:rPr>
          <w:b/>
          <w:sz w:val="28"/>
          <w:szCs w:val="28"/>
        </w:rPr>
      </w:pPr>
    </w:p>
    <w:p w:rsidR="00677B48" w:rsidRPr="00677B48" w:rsidRDefault="00677B48" w:rsidP="00677B48">
      <w:pPr>
        <w:jc w:val="center"/>
        <w:rPr>
          <w:b/>
          <w:sz w:val="28"/>
          <w:szCs w:val="28"/>
        </w:rPr>
      </w:pPr>
    </w:p>
    <w:tbl>
      <w:tblPr>
        <w:tblW w:w="5173" w:type="dxa"/>
        <w:tblInd w:w="-5" w:type="dxa"/>
        <w:tblLook w:val="04A0" w:firstRow="1" w:lastRow="0" w:firstColumn="1" w:lastColumn="0" w:noHBand="0" w:noVBand="1"/>
      </w:tblPr>
      <w:tblGrid>
        <w:gridCol w:w="9598"/>
      </w:tblGrid>
      <w:tr w:rsidR="00677B48" w:rsidRPr="00677B48" w:rsidTr="00677B48">
        <w:trPr>
          <w:trHeight w:val="2766"/>
        </w:trPr>
        <w:tc>
          <w:tcPr>
            <w:tcW w:w="5173" w:type="dxa"/>
            <w:shd w:val="clear" w:color="auto" w:fill="auto"/>
            <w:hideMark/>
          </w:tcPr>
          <w:tbl>
            <w:tblPr>
              <w:tblW w:w="9382"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5335"/>
              <w:gridCol w:w="4047"/>
            </w:tblGrid>
            <w:tr w:rsidR="00677B48" w:rsidRPr="00677B48" w:rsidTr="00882021">
              <w:trPr>
                <w:trHeight w:val="2443"/>
                <w:tblCellSpacing w:w="0" w:type="dxa"/>
              </w:trPr>
              <w:tc>
                <w:tcPr>
                  <w:tcW w:w="2843" w:type="pct"/>
                  <w:tcBorders>
                    <w:top w:val="nil"/>
                    <w:left w:val="nil"/>
                    <w:bottom w:val="nil"/>
                    <w:right w:val="nil"/>
                  </w:tcBorders>
                  <w:shd w:val="clear" w:color="auto" w:fill="FFFFFF"/>
                  <w:tcMar>
                    <w:top w:w="0" w:type="dxa"/>
                    <w:left w:w="0" w:type="dxa"/>
                    <w:bottom w:w="0" w:type="dxa"/>
                    <w:right w:w="0" w:type="dxa"/>
                  </w:tcMar>
                  <w:hideMark/>
                </w:tcPr>
                <w:p w:rsidR="00677B48" w:rsidRPr="00677B48" w:rsidRDefault="00677B48" w:rsidP="00677B48">
                  <w:pPr>
                    <w:rPr>
                      <w:sz w:val="28"/>
                      <w:szCs w:val="28"/>
                      <w:highlight w:val="yellow"/>
                    </w:rPr>
                  </w:pPr>
                </w:p>
                <w:p w:rsidR="00677B48" w:rsidRPr="00677B48" w:rsidRDefault="00677B48" w:rsidP="00677B48">
                  <w:pPr>
                    <w:jc w:val="center"/>
                    <w:rPr>
                      <w:sz w:val="28"/>
                      <w:szCs w:val="28"/>
                      <w:highlight w:val="yellow"/>
                    </w:rPr>
                  </w:pPr>
                </w:p>
              </w:tc>
              <w:tc>
                <w:tcPr>
                  <w:tcW w:w="2157" w:type="pct"/>
                  <w:tcBorders>
                    <w:top w:val="nil"/>
                    <w:left w:val="nil"/>
                    <w:bottom w:val="nil"/>
                    <w:right w:val="nil"/>
                  </w:tcBorders>
                  <w:shd w:val="clear" w:color="auto" w:fill="FFFFFF"/>
                  <w:tcMar>
                    <w:top w:w="0" w:type="dxa"/>
                    <w:left w:w="0" w:type="dxa"/>
                    <w:bottom w:w="0" w:type="dxa"/>
                    <w:right w:w="0" w:type="dxa"/>
                  </w:tcMar>
                  <w:hideMark/>
                </w:tcPr>
                <w:p w:rsidR="001A6E83" w:rsidRDefault="00677B48" w:rsidP="001A6E83">
                  <w:pPr>
                    <w:widowControl w:val="0"/>
                    <w:rPr>
                      <w:rFonts w:eastAsia="Calibri"/>
                      <w:sz w:val="28"/>
                      <w:szCs w:val="28"/>
                    </w:rPr>
                  </w:pPr>
                  <w:r w:rsidRPr="00677B48">
                    <w:rPr>
                      <w:rFonts w:eastAsia="Calibri"/>
                      <w:sz w:val="28"/>
                      <w:szCs w:val="28"/>
                    </w:rPr>
                    <w:t>УТВЕРЖДАЮ</w:t>
                  </w:r>
                </w:p>
                <w:p w:rsidR="001A6E83" w:rsidRDefault="001A6E83" w:rsidP="001A6E83">
                  <w:pPr>
                    <w:widowControl w:val="0"/>
                    <w:rPr>
                      <w:rFonts w:eastAsia="Calibri"/>
                      <w:sz w:val="28"/>
                      <w:szCs w:val="28"/>
                    </w:rPr>
                  </w:pPr>
                </w:p>
                <w:p w:rsidR="00882021" w:rsidRPr="001A6E83" w:rsidRDefault="00882021" w:rsidP="001A6E83">
                  <w:pPr>
                    <w:widowControl w:val="0"/>
                    <w:jc w:val="both"/>
                    <w:rPr>
                      <w:rFonts w:eastAsia="Calibri"/>
                      <w:sz w:val="28"/>
                      <w:szCs w:val="28"/>
                    </w:rPr>
                  </w:pPr>
                  <w:r w:rsidRPr="001A6E83">
                    <w:rPr>
                      <w:sz w:val="28"/>
                      <w:szCs w:val="28"/>
                    </w:rPr>
                    <w:t>Проректор</w:t>
                  </w:r>
                  <w:r w:rsidR="001A6E83">
                    <w:rPr>
                      <w:sz w:val="28"/>
                      <w:szCs w:val="28"/>
                    </w:rPr>
                    <w:t xml:space="preserve"> по учебной и методической работе</w:t>
                  </w:r>
                </w:p>
                <w:p w:rsidR="00882021" w:rsidRPr="0082047D" w:rsidRDefault="00882021" w:rsidP="00882021">
                  <w:pPr>
                    <w:jc w:val="center"/>
                    <w:rPr>
                      <w:sz w:val="28"/>
                      <w:szCs w:val="28"/>
                      <w:highlight w:val="yellow"/>
                    </w:rPr>
                  </w:pPr>
                </w:p>
                <w:p w:rsidR="00882021" w:rsidRPr="00BE755E" w:rsidRDefault="00552727" w:rsidP="00882021">
                  <w:pPr>
                    <w:rPr>
                      <w:sz w:val="28"/>
                      <w:szCs w:val="28"/>
                    </w:rPr>
                  </w:pPr>
                  <w:r>
                    <w:rPr>
                      <w:sz w:val="28"/>
                      <w:szCs w:val="28"/>
                    </w:rPr>
                    <w:t xml:space="preserve">    </w:t>
                  </w:r>
                  <w:r w:rsidR="00882021" w:rsidRPr="00552727">
                    <w:rPr>
                      <w:sz w:val="28"/>
                      <w:szCs w:val="28"/>
                    </w:rPr>
                    <w:t>______________ Е.А. Каменева</w:t>
                  </w:r>
                </w:p>
                <w:p w:rsidR="003E351D" w:rsidRPr="00677B48" w:rsidRDefault="003E351D" w:rsidP="00145E12">
                  <w:pPr>
                    <w:widowControl w:val="0"/>
                    <w:rPr>
                      <w:rFonts w:eastAsia="Calibri"/>
                      <w:sz w:val="28"/>
                      <w:szCs w:val="28"/>
                      <w:highlight w:val="yellow"/>
                    </w:rPr>
                  </w:pPr>
                </w:p>
                <w:p w:rsidR="00677B48" w:rsidRPr="00677B48" w:rsidRDefault="00677B48" w:rsidP="003A1D67">
                  <w:pPr>
                    <w:widowControl w:val="0"/>
                    <w:jc w:val="right"/>
                    <w:rPr>
                      <w:sz w:val="28"/>
                      <w:szCs w:val="28"/>
                      <w:highlight w:val="yellow"/>
                    </w:rPr>
                  </w:pPr>
                  <w:r w:rsidRPr="00677B48">
                    <w:rPr>
                      <w:rFonts w:eastAsia="Calibri"/>
                      <w:b/>
                      <w:sz w:val="28"/>
                      <w:szCs w:val="28"/>
                    </w:rPr>
                    <w:t>«_</w:t>
                  </w:r>
                  <w:r w:rsidR="003A1D67" w:rsidRPr="003A1D67">
                    <w:rPr>
                      <w:rFonts w:eastAsia="Calibri"/>
                      <w:sz w:val="28"/>
                      <w:szCs w:val="28"/>
                    </w:rPr>
                    <w:t>02</w:t>
                  </w:r>
                  <w:r w:rsidR="003A1D67">
                    <w:rPr>
                      <w:rFonts w:eastAsia="Calibri"/>
                      <w:sz w:val="28"/>
                      <w:szCs w:val="28"/>
                    </w:rPr>
                    <w:t>_» _</w:t>
                  </w:r>
                  <w:r w:rsidR="003A1D67" w:rsidRPr="003A1D67">
                    <w:rPr>
                      <w:rFonts w:eastAsia="Calibri"/>
                      <w:sz w:val="28"/>
                      <w:szCs w:val="28"/>
                    </w:rPr>
                    <w:t>декабря</w:t>
                  </w:r>
                  <w:r w:rsidRPr="00677B48">
                    <w:rPr>
                      <w:rFonts w:eastAsia="Calibri"/>
                      <w:b/>
                      <w:sz w:val="28"/>
                      <w:szCs w:val="28"/>
                    </w:rPr>
                    <w:t>_</w:t>
                  </w:r>
                  <w:r w:rsidRPr="00DE7A51">
                    <w:rPr>
                      <w:rFonts w:eastAsia="Calibri"/>
                      <w:sz w:val="28"/>
                      <w:szCs w:val="28"/>
                    </w:rPr>
                    <w:t>202</w:t>
                  </w:r>
                  <w:r w:rsidR="00552727">
                    <w:rPr>
                      <w:rFonts w:eastAsia="Calibri"/>
                      <w:sz w:val="28"/>
                      <w:szCs w:val="28"/>
                    </w:rPr>
                    <w:t>2</w:t>
                  </w:r>
                  <w:r w:rsidRPr="00DE7A51">
                    <w:rPr>
                      <w:rFonts w:eastAsia="Calibri"/>
                      <w:sz w:val="28"/>
                      <w:szCs w:val="28"/>
                    </w:rPr>
                    <w:t xml:space="preserve"> г.</w:t>
                  </w:r>
                </w:p>
              </w:tc>
            </w:tr>
          </w:tbl>
          <w:p w:rsidR="00677B48" w:rsidRPr="00677B48" w:rsidRDefault="00677B48" w:rsidP="00677B48">
            <w:pPr>
              <w:rPr>
                <w:highlight w:val="yellow"/>
              </w:rPr>
            </w:pPr>
          </w:p>
        </w:tc>
      </w:tr>
    </w:tbl>
    <w:p w:rsidR="00D77895" w:rsidRPr="0036119F" w:rsidRDefault="00D77895" w:rsidP="00D77895">
      <w:pPr>
        <w:spacing w:line="280" w:lineRule="atLeast"/>
        <w:ind w:right="-198"/>
        <w:rPr>
          <w:sz w:val="28"/>
          <w:szCs w:val="28"/>
        </w:rPr>
      </w:pPr>
    </w:p>
    <w:p w:rsidR="00D77895" w:rsidRDefault="0033022E" w:rsidP="00D77895">
      <w:pPr>
        <w:spacing w:line="360" w:lineRule="auto"/>
        <w:jc w:val="center"/>
        <w:rPr>
          <w:sz w:val="28"/>
          <w:szCs w:val="28"/>
        </w:rPr>
      </w:pPr>
      <w:r>
        <w:rPr>
          <w:sz w:val="28"/>
          <w:szCs w:val="28"/>
        </w:rPr>
        <w:t xml:space="preserve">Баракина Елена Юрьевна </w:t>
      </w:r>
    </w:p>
    <w:p w:rsidR="00AB3AAF" w:rsidRDefault="00AB3AAF" w:rsidP="00AB3AAF">
      <w:pPr>
        <w:tabs>
          <w:tab w:val="left" w:pos="5816"/>
        </w:tabs>
        <w:spacing w:line="360" w:lineRule="auto"/>
        <w:rPr>
          <w:sz w:val="28"/>
          <w:szCs w:val="28"/>
        </w:rPr>
      </w:pPr>
      <w:r>
        <w:rPr>
          <w:sz w:val="28"/>
          <w:szCs w:val="28"/>
        </w:rPr>
        <w:tab/>
      </w:r>
    </w:p>
    <w:p w:rsidR="00882021" w:rsidRDefault="00882021" w:rsidP="008A1920">
      <w:pPr>
        <w:jc w:val="center"/>
        <w:rPr>
          <w:b/>
          <w:color w:val="212121"/>
          <w:sz w:val="36"/>
          <w:szCs w:val="36"/>
        </w:rPr>
      </w:pPr>
      <w:r>
        <w:rPr>
          <w:b/>
          <w:color w:val="212121"/>
          <w:sz w:val="36"/>
          <w:szCs w:val="36"/>
        </w:rPr>
        <w:t xml:space="preserve">Правовой режим финансовых </w:t>
      </w:r>
    </w:p>
    <w:p w:rsidR="00D77895" w:rsidRPr="008A1920" w:rsidRDefault="00882021" w:rsidP="008A1920">
      <w:pPr>
        <w:jc w:val="center"/>
        <w:rPr>
          <w:b/>
          <w:color w:val="212121"/>
          <w:sz w:val="36"/>
          <w:szCs w:val="36"/>
        </w:rPr>
      </w:pPr>
      <w:r>
        <w:rPr>
          <w:b/>
          <w:color w:val="212121"/>
          <w:sz w:val="36"/>
          <w:szCs w:val="36"/>
        </w:rPr>
        <w:t>технологий и продуктов</w:t>
      </w:r>
      <w:r w:rsidR="004C2592" w:rsidRPr="00AB3AAF">
        <w:rPr>
          <w:b/>
          <w:color w:val="212121"/>
          <w:sz w:val="36"/>
          <w:szCs w:val="36"/>
        </w:rPr>
        <w:t xml:space="preserve"> </w:t>
      </w:r>
    </w:p>
    <w:p w:rsidR="00882021" w:rsidRDefault="00882021" w:rsidP="00D77895">
      <w:pPr>
        <w:spacing w:line="360" w:lineRule="auto"/>
        <w:jc w:val="center"/>
        <w:rPr>
          <w:rFonts w:eastAsia="Calibri"/>
          <w:b/>
          <w:sz w:val="28"/>
          <w:szCs w:val="28"/>
        </w:rPr>
      </w:pPr>
    </w:p>
    <w:p w:rsidR="0033022E" w:rsidRPr="005C1358" w:rsidRDefault="00D77895" w:rsidP="00882021">
      <w:pPr>
        <w:spacing w:line="360" w:lineRule="auto"/>
        <w:jc w:val="center"/>
        <w:rPr>
          <w:rFonts w:eastAsia="Calibri"/>
          <w:b/>
          <w:sz w:val="28"/>
          <w:szCs w:val="28"/>
        </w:rPr>
      </w:pPr>
      <w:r w:rsidRPr="005C1358">
        <w:rPr>
          <w:rFonts w:eastAsia="Calibri"/>
          <w:b/>
          <w:sz w:val="28"/>
          <w:szCs w:val="28"/>
        </w:rPr>
        <w:t>Рабочая программа дисциплины</w:t>
      </w:r>
    </w:p>
    <w:p w:rsidR="0033022E" w:rsidRDefault="00796724" w:rsidP="00D77895">
      <w:pPr>
        <w:suppressAutoHyphens/>
        <w:jc w:val="center"/>
        <w:rPr>
          <w:sz w:val="28"/>
          <w:szCs w:val="28"/>
        </w:rPr>
      </w:pPr>
      <w:r w:rsidRPr="00796724">
        <w:rPr>
          <w:sz w:val="28"/>
          <w:szCs w:val="28"/>
        </w:rPr>
        <w:t xml:space="preserve">для студентов, обучающихся по направлениям </w:t>
      </w:r>
      <w:r w:rsidR="00006A77">
        <w:rPr>
          <w:sz w:val="28"/>
          <w:szCs w:val="28"/>
        </w:rPr>
        <w:t xml:space="preserve">подготовки </w:t>
      </w:r>
    </w:p>
    <w:p w:rsidR="00C1203A" w:rsidRDefault="00DD7687" w:rsidP="00D77895">
      <w:pPr>
        <w:suppressAutoHyphens/>
        <w:jc w:val="center"/>
        <w:rPr>
          <w:sz w:val="28"/>
          <w:szCs w:val="28"/>
        </w:rPr>
      </w:pPr>
      <w:r>
        <w:rPr>
          <w:sz w:val="28"/>
          <w:szCs w:val="28"/>
        </w:rPr>
        <w:t>40.03.01</w:t>
      </w:r>
      <w:r w:rsidR="00C1203A">
        <w:rPr>
          <w:sz w:val="28"/>
          <w:szCs w:val="28"/>
        </w:rPr>
        <w:t xml:space="preserve"> Юриспруденция</w:t>
      </w:r>
      <w:r w:rsidR="0019479F">
        <w:rPr>
          <w:sz w:val="28"/>
          <w:szCs w:val="28"/>
        </w:rPr>
        <w:t xml:space="preserve">, ОП «Юриспруденция» </w:t>
      </w:r>
      <w:r>
        <w:rPr>
          <w:sz w:val="28"/>
          <w:szCs w:val="28"/>
        </w:rPr>
        <w:t xml:space="preserve"> </w:t>
      </w:r>
    </w:p>
    <w:p w:rsidR="003C487C" w:rsidRDefault="00A76E2B" w:rsidP="00D77895">
      <w:pPr>
        <w:suppressAutoHyphens/>
        <w:jc w:val="center"/>
        <w:rPr>
          <w:sz w:val="28"/>
          <w:szCs w:val="28"/>
        </w:rPr>
      </w:pPr>
      <w:r>
        <w:rPr>
          <w:sz w:val="28"/>
          <w:szCs w:val="28"/>
        </w:rPr>
        <w:t>профиль «Экономическое право»</w:t>
      </w:r>
    </w:p>
    <w:p w:rsidR="003C487C" w:rsidRDefault="003C487C" w:rsidP="00D77895">
      <w:pPr>
        <w:suppressAutoHyphens/>
        <w:jc w:val="center"/>
        <w:rPr>
          <w:i/>
          <w:sz w:val="28"/>
          <w:szCs w:val="28"/>
        </w:rPr>
      </w:pPr>
    </w:p>
    <w:p w:rsidR="00646B1F" w:rsidRPr="00BA78D1" w:rsidRDefault="00646B1F" w:rsidP="00646B1F">
      <w:pPr>
        <w:jc w:val="center"/>
        <w:rPr>
          <w:i/>
          <w:color w:val="000000"/>
          <w:sz w:val="28"/>
          <w:szCs w:val="28"/>
        </w:rPr>
      </w:pPr>
      <w:r w:rsidRPr="00BA78D1">
        <w:rPr>
          <w:i/>
          <w:color w:val="000000"/>
          <w:sz w:val="28"/>
          <w:szCs w:val="28"/>
        </w:rPr>
        <w:t>Рекомендовано Ученым советом Юридического факультета</w:t>
      </w:r>
    </w:p>
    <w:p w:rsidR="00646B1F" w:rsidRPr="00BA78D1" w:rsidRDefault="00646B1F" w:rsidP="000F19B8">
      <w:pPr>
        <w:jc w:val="center"/>
        <w:rPr>
          <w:i/>
          <w:color w:val="000000"/>
          <w:sz w:val="28"/>
          <w:szCs w:val="28"/>
        </w:rPr>
      </w:pPr>
      <w:r w:rsidRPr="001A6E83">
        <w:rPr>
          <w:i/>
          <w:color w:val="000000"/>
          <w:sz w:val="28"/>
          <w:szCs w:val="28"/>
        </w:rPr>
        <w:t xml:space="preserve">(протокол </w:t>
      </w:r>
      <w:r w:rsidR="005C1358" w:rsidRPr="001A6E83">
        <w:rPr>
          <w:i/>
          <w:color w:val="000000"/>
          <w:sz w:val="28"/>
          <w:szCs w:val="28"/>
        </w:rPr>
        <w:t>№</w:t>
      </w:r>
      <w:r w:rsidR="00912A60">
        <w:rPr>
          <w:i/>
          <w:color w:val="000000"/>
          <w:sz w:val="28"/>
          <w:szCs w:val="28"/>
        </w:rPr>
        <w:t xml:space="preserve"> 23 </w:t>
      </w:r>
      <w:r w:rsidR="00882021" w:rsidRPr="001A6E83">
        <w:rPr>
          <w:i/>
          <w:color w:val="000000"/>
          <w:sz w:val="28"/>
          <w:szCs w:val="28"/>
        </w:rPr>
        <w:t>от</w:t>
      </w:r>
      <w:r w:rsidR="00912A60">
        <w:rPr>
          <w:i/>
          <w:color w:val="000000"/>
          <w:sz w:val="28"/>
          <w:szCs w:val="28"/>
        </w:rPr>
        <w:t xml:space="preserve"> 16 ноября </w:t>
      </w:r>
      <w:r w:rsidRPr="001A6E83">
        <w:rPr>
          <w:i/>
          <w:color w:val="000000"/>
          <w:sz w:val="28"/>
          <w:szCs w:val="28"/>
        </w:rPr>
        <w:t>20</w:t>
      </w:r>
      <w:r w:rsidR="00912A60">
        <w:rPr>
          <w:i/>
          <w:color w:val="000000"/>
          <w:sz w:val="28"/>
          <w:szCs w:val="28"/>
        </w:rPr>
        <w:t>2</w:t>
      </w:r>
      <w:r w:rsidR="004C2592" w:rsidRPr="001A6E83">
        <w:rPr>
          <w:i/>
          <w:color w:val="000000"/>
          <w:sz w:val="28"/>
          <w:szCs w:val="28"/>
        </w:rPr>
        <w:t>2</w:t>
      </w:r>
      <w:r w:rsidRPr="001A6E83">
        <w:rPr>
          <w:i/>
          <w:color w:val="000000"/>
          <w:sz w:val="28"/>
          <w:szCs w:val="28"/>
        </w:rPr>
        <w:t xml:space="preserve"> г.)</w:t>
      </w:r>
    </w:p>
    <w:p w:rsidR="00646B1F" w:rsidRPr="00D843A0" w:rsidRDefault="00646B1F" w:rsidP="00646B1F">
      <w:pPr>
        <w:jc w:val="center"/>
        <w:rPr>
          <w:color w:val="000000"/>
          <w:sz w:val="28"/>
          <w:szCs w:val="28"/>
        </w:rPr>
      </w:pPr>
    </w:p>
    <w:p w:rsidR="00646B1F" w:rsidRPr="00296195" w:rsidRDefault="00646B1F" w:rsidP="00ED6A2F">
      <w:pPr>
        <w:shd w:val="clear" w:color="auto" w:fill="FFFFFF"/>
        <w:jc w:val="center"/>
        <w:rPr>
          <w:i/>
          <w:iCs/>
          <w:color w:val="000000"/>
          <w:sz w:val="28"/>
          <w:szCs w:val="28"/>
        </w:rPr>
      </w:pPr>
      <w:r w:rsidRPr="00296195">
        <w:rPr>
          <w:i/>
          <w:iCs/>
          <w:sz w:val="28"/>
          <w:szCs w:val="28"/>
        </w:rPr>
        <w:t xml:space="preserve">Одобрено Советом департамента </w:t>
      </w:r>
      <w:r w:rsidR="00ED6A2F">
        <w:rPr>
          <w:i/>
          <w:iCs/>
          <w:sz w:val="28"/>
          <w:szCs w:val="28"/>
        </w:rPr>
        <w:t>международного и публичного права</w:t>
      </w:r>
    </w:p>
    <w:p w:rsidR="00646B1F" w:rsidRPr="00296195" w:rsidRDefault="00646B1F" w:rsidP="00646B1F">
      <w:pPr>
        <w:jc w:val="center"/>
        <w:rPr>
          <w:i/>
          <w:sz w:val="28"/>
          <w:szCs w:val="28"/>
        </w:rPr>
      </w:pPr>
      <w:r w:rsidRPr="00296195">
        <w:rPr>
          <w:i/>
          <w:sz w:val="28"/>
          <w:szCs w:val="28"/>
        </w:rPr>
        <w:t xml:space="preserve"> </w:t>
      </w:r>
      <w:r w:rsidRPr="001A6E83">
        <w:rPr>
          <w:i/>
          <w:sz w:val="28"/>
          <w:szCs w:val="28"/>
        </w:rPr>
        <w:t xml:space="preserve">(протокол № </w:t>
      </w:r>
      <w:r w:rsidR="00912A60">
        <w:rPr>
          <w:i/>
          <w:sz w:val="28"/>
          <w:szCs w:val="28"/>
        </w:rPr>
        <w:t>4</w:t>
      </w:r>
      <w:r w:rsidRPr="001A6E83">
        <w:rPr>
          <w:i/>
          <w:sz w:val="28"/>
          <w:szCs w:val="28"/>
        </w:rPr>
        <w:t xml:space="preserve"> </w:t>
      </w:r>
      <w:r w:rsidR="00882021" w:rsidRPr="001A6E83">
        <w:rPr>
          <w:i/>
          <w:color w:val="000000"/>
          <w:sz w:val="28"/>
          <w:szCs w:val="28"/>
        </w:rPr>
        <w:t xml:space="preserve">от </w:t>
      </w:r>
      <w:r w:rsidR="00912A60">
        <w:rPr>
          <w:i/>
          <w:color w:val="000000"/>
          <w:sz w:val="28"/>
          <w:szCs w:val="28"/>
        </w:rPr>
        <w:t xml:space="preserve">26 октября </w:t>
      </w:r>
      <w:r w:rsidR="004C2592" w:rsidRPr="001A6E83">
        <w:rPr>
          <w:i/>
          <w:color w:val="000000"/>
          <w:sz w:val="28"/>
          <w:szCs w:val="28"/>
        </w:rPr>
        <w:t>202</w:t>
      </w:r>
      <w:r w:rsidR="00882021" w:rsidRPr="001A6E83">
        <w:rPr>
          <w:i/>
          <w:color w:val="000000"/>
          <w:sz w:val="28"/>
          <w:szCs w:val="28"/>
        </w:rPr>
        <w:t>2</w:t>
      </w:r>
      <w:r w:rsidR="00ED6A2F" w:rsidRPr="001A6E83">
        <w:rPr>
          <w:i/>
          <w:color w:val="000000"/>
          <w:sz w:val="28"/>
          <w:szCs w:val="28"/>
        </w:rPr>
        <w:t xml:space="preserve"> г.)</w:t>
      </w:r>
    </w:p>
    <w:p w:rsidR="00E8067E" w:rsidRDefault="00E8067E" w:rsidP="00D77895">
      <w:pPr>
        <w:spacing w:after="200" w:line="276" w:lineRule="auto"/>
        <w:jc w:val="center"/>
        <w:rPr>
          <w:rFonts w:eastAsia="Calibri"/>
          <w:b/>
          <w:sz w:val="28"/>
        </w:rPr>
      </w:pPr>
    </w:p>
    <w:p w:rsidR="00DD7687" w:rsidRDefault="00DD7687" w:rsidP="00D77895">
      <w:pPr>
        <w:spacing w:after="200" w:line="276" w:lineRule="auto"/>
        <w:jc w:val="center"/>
        <w:rPr>
          <w:rFonts w:eastAsia="Calibri"/>
          <w:b/>
          <w:sz w:val="28"/>
        </w:rPr>
      </w:pPr>
    </w:p>
    <w:p w:rsidR="00DD7687" w:rsidRDefault="00DD7687" w:rsidP="00D77895">
      <w:pPr>
        <w:spacing w:after="200" w:line="276" w:lineRule="auto"/>
        <w:jc w:val="center"/>
        <w:rPr>
          <w:rFonts w:eastAsia="Calibri"/>
          <w:b/>
          <w:sz w:val="28"/>
        </w:rPr>
      </w:pPr>
    </w:p>
    <w:p w:rsidR="00DD7687" w:rsidRPr="005C1358" w:rsidRDefault="00DD7687" w:rsidP="00D77895">
      <w:pPr>
        <w:spacing w:after="200" w:line="276" w:lineRule="auto"/>
        <w:jc w:val="center"/>
        <w:rPr>
          <w:rFonts w:eastAsia="Calibri"/>
          <w:b/>
          <w:sz w:val="28"/>
        </w:rPr>
      </w:pPr>
    </w:p>
    <w:p w:rsidR="00F7476A" w:rsidRPr="00441D19" w:rsidRDefault="00D77895" w:rsidP="00D77895">
      <w:pPr>
        <w:spacing w:line="360" w:lineRule="auto"/>
        <w:jc w:val="center"/>
        <w:rPr>
          <w:b/>
          <w:sz w:val="28"/>
          <w:szCs w:val="28"/>
        </w:rPr>
      </w:pPr>
      <w:r w:rsidRPr="005C1358">
        <w:rPr>
          <w:rFonts w:eastAsia="Calibri"/>
          <w:b/>
          <w:sz w:val="28"/>
        </w:rPr>
        <w:t>Москва 20</w:t>
      </w:r>
      <w:r w:rsidR="004C2592" w:rsidRPr="005C1358">
        <w:rPr>
          <w:rFonts w:eastAsia="Calibri"/>
          <w:b/>
          <w:sz w:val="28"/>
        </w:rPr>
        <w:t>2</w:t>
      </w:r>
      <w:r w:rsidR="00882021">
        <w:rPr>
          <w:rFonts w:eastAsia="Calibri"/>
          <w:b/>
          <w:sz w:val="28"/>
        </w:rPr>
        <w:t>2</w:t>
      </w:r>
      <w:r w:rsidR="00F7476A" w:rsidRPr="00441D19">
        <w:rPr>
          <w:b/>
          <w:sz w:val="28"/>
          <w:szCs w:val="28"/>
        </w:rPr>
        <w:br w:type="page"/>
      </w:r>
    </w:p>
    <w:p w:rsidR="00B75EA0" w:rsidRPr="00B75EA0" w:rsidRDefault="00B75EA0" w:rsidP="00B75EA0">
      <w:pPr>
        <w:shd w:val="clear" w:color="auto" w:fill="FFFFFF"/>
        <w:rPr>
          <w:b/>
          <w:color w:val="2C2D2E"/>
          <w:sz w:val="28"/>
          <w:szCs w:val="28"/>
        </w:rPr>
      </w:pPr>
      <w:r w:rsidRPr="00B75EA0">
        <w:rPr>
          <w:b/>
          <w:color w:val="2C2D2E"/>
          <w:sz w:val="28"/>
          <w:szCs w:val="28"/>
        </w:rPr>
        <w:lastRenderedPageBreak/>
        <w:t>УДК    336:378(073)</w:t>
      </w:r>
    </w:p>
    <w:p w:rsidR="00B75EA0" w:rsidRPr="00B75EA0" w:rsidRDefault="00B75EA0" w:rsidP="00B75EA0">
      <w:pPr>
        <w:shd w:val="clear" w:color="auto" w:fill="FFFFFF"/>
        <w:rPr>
          <w:b/>
          <w:color w:val="2C2D2E"/>
          <w:sz w:val="28"/>
          <w:szCs w:val="28"/>
        </w:rPr>
      </w:pPr>
      <w:r w:rsidRPr="00B75EA0">
        <w:rPr>
          <w:b/>
          <w:color w:val="2C2D2E"/>
          <w:sz w:val="28"/>
          <w:szCs w:val="28"/>
        </w:rPr>
        <w:t>ББК    67.402+74.48</w:t>
      </w:r>
    </w:p>
    <w:p w:rsidR="00B75EA0" w:rsidRPr="00B75EA0" w:rsidRDefault="00B75EA0" w:rsidP="00B75EA0">
      <w:pPr>
        <w:shd w:val="clear" w:color="auto" w:fill="FFFFFF"/>
        <w:rPr>
          <w:b/>
          <w:color w:val="2C2D2E"/>
          <w:sz w:val="28"/>
          <w:szCs w:val="28"/>
        </w:rPr>
      </w:pPr>
      <w:r w:rsidRPr="00B75EA0">
        <w:rPr>
          <w:b/>
          <w:color w:val="2C2D2E"/>
          <w:sz w:val="28"/>
          <w:szCs w:val="28"/>
        </w:rPr>
        <w:t>Б24</w:t>
      </w:r>
    </w:p>
    <w:p w:rsidR="00B75EA0" w:rsidRDefault="00B75EA0" w:rsidP="00CF1AAB">
      <w:pPr>
        <w:ind w:firstLine="567"/>
        <w:jc w:val="both"/>
        <w:rPr>
          <w:bCs/>
          <w:sz w:val="28"/>
          <w:szCs w:val="28"/>
        </w:rPr>
      </w:pPr>
    </w:p>
    <w:p w:rsidR="00CF1AAB" w:rsidRPr="00F04A27" w:rsidRDefault="0033022E" w:rsidP="00CF1AAB">
      <w:pPr>
        <w:ind w:firstLine="567"/>
        <w:jc w:val="both"/>
        <w:rPr>
          <w:bCs/>
          <w:sz w:val="28"/>
          <w:szCs w:val="28"/>
        </w:rPr>
      </w:pPr>
      <w:r>
        <w:rPr>
          <w:bCs/>
          <w:sz w:val="28"/>
          <w:szCs w:val="28"/>
        </w:rPr>
        <w:t>Баракина Е.Ю.</w:t>
      </w:r>
    </w:p>
    <w:p w:rsidR="00CF1AAB" w:rsidRPr="00F04A27" w:rsidRDefault="00DD7687" w:rsidP="00CF1AAB">
      <w:pPr>
        <w:ind w:firstLine="567"/>
        <w:jc w:val="both"/>
        <w:rPr>
          <w:bCs/>
          <w:sz w:val="28"/>
          <w:szCs w:val="28"/>
        </w:rPr>
      </w:pPr>
      <w:r>
        <w:rPr>
          <w:bCs/>
          <w:sz w:val="28"/>
          <w:szCs w:val="28"/>
        </w:rPr>
        <w:t>Правовой режим финансовых технологий и продуктов</w:t>
      </w:r>
      <w:r w:rsidR="004C2592">
        <w:rPr>
          <w:bCs/>
          <w:sz w:val="28"/>
          <w:szCs w:val="28"/>
        </w:rPr>
        <w:t xml:space="preserve"> </w:t>
      </w:r>
    </w:p>
    <w:p w:rsidR="00CF1AAB" w:rsidRPr="00BF59C5" w:rsidRDefault="00CF1AAB" w:rsidP="00CF1AAB">
      <w:pPr>
        <w:ind w:firstLine="567"/>
        <w:jc w:val="both"/>
        <w:rPr>
          <w:color w:val="000000"/>
          <w:sz w:val="28"/>
          <w:szCs w:val="28"/>
        </w:rPr>
      </w:pPr>
      <w:r w:rsidRPr="00F04A27">
        <w:rPr>
          <w:bCs/>
          <w:sz w:val="28"/>
          <w:szCs w:val="28"/>
        </w:rPr>
        <w:t>Рабочая программа дисциплины</w:t>
      </w:r>
      <w:r w:rsidRPr="00F04A27">
        <w:rPr>
          <w:sz w:val="28"/>
          <w:szCs w:val="28"/>
        </w:rPr>
        <w:t xml:space="preserve"> – М.: </w:t>
      </w:r>
      <w:proofErr w:type="spellStart"/>
      <w:r w:rsidRPr="00F04A27">
        <w:rPr>
          <w:sz w:val="28"/>
          <w:szCs w:val="28"/>
        </w:rPr>
        <w:t>Финуниверситет</w:t>
      </w:r>
      <w:proofErr w:type="spellEnd"/>
      <w:r w:rsidRPr="00F04A27">
        <w:rPr>
          <w:sz w:val="28"/>
          <w:szCs w:val="28"/>
        </w:rPr>
        <w:t xml:space="preserve">, Департамент </w:t>
      </w:r>
      <w:r w:rsidR="00ED6A2F">
        <w:rPr>
          <w:sz w:val="28"/>
          <w:szCs w:val="28"/>
        </w:rPr>
        <w:t>международного и публичного права</w:t>
      </w:r>
      <w:r w:rsidRPr="00F04A27">
        <w:rPr>
          <w:sz w:val="28"/>
          <w:szCs w:val="28"/>
        </w:rPr>
        <w:t>, 20</w:t>
      </w:r>
      <w:r w:rsidR="004C2592">
        <w:rPr>
          <w:sz w:val="28"/>
          <w:szCs w:val="28"/>
        </w:rPr>
        <w:t>2</w:t>
      </w:r>
      <w:r w:rsidR="00DD7687">
        <w:rPr>
          <w:sz w:val="28"/>
          <w:szCs w:val="28"/>
        </w:rPr>
        <w:t>2</w:t>
      </w:r>
      <w:r w:rsidRPr="00F04A27">
        <w:rPr>
          <w:sz w:val="28"/>
          <w:szCs w:val="28"/>
        </w:rPr>
        <w:t xml:space="preserve">. – </w:t>
      </w:r>
      <w:r w:rsidR="00BB5E1F">
        <w:rPr>
          <w:sz w:val="28"/>
          <w:szCs w:val="28"/>
        </w:rPr>
        <w:t>25</w:t>
      </w:r>
      <w:r w:rsidR="00A70B62" w:rsidRPr="00A70B62">
        <w:rPr>
          <w:sz w:val="28"/>
          <w:szCs w:val="28"/>
        </w:rPr>
        <w:t xml:space="preserve"> </w:t>
      </w:r>
      <w:r w:rsidR="007D47E0" w:rsidRPr="00A70B62">
        <w:rPr>
          <w:sz w:val="28"/>
          <w:szCs w:val="28"/>
        </w:rPr>
        <w:t>с.</w:t>
      </w:r>
    </w:p>
    <w:p w:rsidR="00CF1AAB" w:rsidRPr="00F54CE1" w:rsidRDefault="00CF1AAB" w:rsidP="00CF1AAB">
      <w:pPr>
        <w:ind w:firstLine="567"/>
        <w:jc w:val="both"/>
        <w:rPr>
          <w:bCs/>
          <w:sz w:val="28"/>
          <w:szCs w:val="28"/>
        </w:rPr>
      </w:pPr>
      <w:r w:rsidRPr="00F54CE1">
        <w:rPr>
          <w:bCs/>
          <w:sz w:val="28"/>
          <w:szCs w:val="28"/>
        </w:rPr>
        <w:t>Рецензент:</w:t>
      </w:r>
      <w:r w:rsidR="00F54CE1" w:rsidRPr="00F54CE1">
        <w:rPr>
          <w:bCs/>
          <w:sz w:val="28"/>
          <w:szCs w:val="28"/>
        </w:rPr>
        <w:t xml:space="preserve"> </w:t>
      </w:r>
      <w:r w:rsidR="00DD7687">
        <w:rPr>
          <w:bCs/>
          <w:sz w:val="28"/>
          <w:szCs w:val="28"/>
        </w:rPr>
        <w:t>Исмаилов И.Ш</w:t>
      </w:r>
      <w:r w:rsidR="00E82F21" w:rsidRPr="0021586B">
        <w:rPr>
          <w:bCs/>
          <w:sz w:val="28"/>
          <w:szCs w:val="28"/>
        </w:rPr>
        <w:t>.</w:t>
      </w:r>
      <w:r w:rsidR="00590810" w:rsidRPr="0021586B">
        <w:rPr>
          <w:bCs/>
          <w:sz w:val="28"/>
          <w:szCs w:val="28"/>
        </w:rPr>
        <w:t>,</w:t>
      </w:r>
      <w:r w:rsidR="00F54CE1" w:rsidRPr="0021586B">
        <w:rPr>
          <w:bCs/>
          <w:sz w:val="28"/>
          <w:szCs w:val="28"/>
        </w:rPr>
        <w:t xml:space="preserve"> </w:t>
      </w:r>
      <w:proofErr w:type="spellStart"/>
      <w:r w:rsidR="00590810" w:rsidRPr="0021586B">
        <w:rPr>
          <w:bCs/>
          <w:sz w:val="28"/>
          <w:szCs w:val="28"/>
        </w:rPr>
        <w:t>к</w:t>
      </w:r>
      <w:r w:rsidR="00F54CE1" w:rsidRPr="0021586B">
        <w:rPr>
          <w:bCs/>
          <w:sz w:val="28"/>
          <w:szCs w:val="28"/>
        </w:rPr>
        <w:t>.ю.н</w:t>
      </w:r>
      <w:proofErr w:type="spellEnd"/>
      <w:r w:rsidR="00F54CE1" w:rsidRPr="0021586B">
        <w:rPr>
          <w:bCs/>
          <w:sz w:val="28"/>
          <w:szCs w:val="28"/>
        </w:rPr>
        <w:t xml:space="preserve">., </w:t>
      </w:r>
      <w:r w:rsidR="00590810" w:rsidRPr="0021586B">
        <w:rPr>
          <w:bCs/>
          <w:sz w:val="28"/>
          <w:szCs w:val="28"/>
        </w:rPr>
        <w:t>доцент</w:t>
      </w:r>
      <w:r w:rsidR="00F54CE1" w:rsidRPr="0021586B">
        <w:rPr>
          <w:bCs/>
          <w:sz w:val="28"/>
          <w:szCs w:val="28"/>
        </w:rPr>
        <w:t xml:space="preserve"> Департамента </w:t>
      </w:r>
      <w:r w:rsidR="00ED6A2F" w:rsidRPr="0021586B">
        <w:rPr>
          <w:bCs/>
          <w:sz w:val="28"/>
          <w:szCs w:val="28"/>
        </w:rPr>
        <w:t>международного и публичного права</w:t>
      </w:r>
    </w:p>
    <w:p w:rsidR="00CF1AAB" w:rsidRPr="00F04A27" w:rsidRDefault="00CF1AAB" w:rsidP="00CF1AAB">
      <w:pPr>
        <w:ind w:firstLine="709"/>
        <w:jc w:val="both"/>
        <w:rPr>
          <w:bCs/>
          <w:sz w:val="28"/>
          <w:szCs w:val="28"/>
        </w:rPr>
      </w:pPr>
    </w:p>
    <w:p w:rsidR="00FD6F16" w:rsidRDefault="00CB0D08" w:rsidP="00FD6F16">
      <w:pPr>
        <w:suppressAutoHyphens/>
        <w:ind w:firstLine="567"/>
        <w:jc w:val="both"/>
        <w:rPr>
          <w:sz w:val="28"/>
          <w:szCs w:val="28"/>
          <w:lang w:eastAsia="ar-SA"/>
        </w:rPr>
      </w:pPr>
      <w:r w:rsidRPr="00EB5F40">
        <w:rPr>
          <w:sz w:val="28"/>
          <w:szCs w:val="28"/>
          <w:lang w:eastAsia="ar-SA"/>
        </w:rPr>
        <w:t xml:space="preserve">Рабочая программа дисциплины </w:t>
      </w:r>
      <w:r w:rsidR="00FD6F16" w:rsidRPr="00FD6F16">
        <w:rPr>
          <w:sz w:val="28"/>
          <w:szCs w:val="28"/>
          <w:lang w:eastAsia="ar-SA"/>
        </w:rPr>
        <w:t>для студентов, обучающи</w:t>
      </w:r>
      <w:r w:rsidR="00FD6F16">
        <w:rPr>
          <w:sz w:val="28"/>
          <w:szCs w:val="28"/>
          <w:lang w:eastAsia="ar-SA"/>
        </w:rPr>
        <w:t xml:space="preserve">хся по направлениям подготовки </w:t>
      </w:r>
      <w:r w:rsidR="00DD7687">
        <w:rPr>
          <w:sz w:val="28"/>
          <w:szCs w:val="28"/>
          <w:lang w:eastAsia="ar-SA"/>
        </w:rPr>
        <w:t>40</w:t>
      </w:r>
      <w:r w:rsidR="00FD6F16" w:rsidRPr="00FD6F16">
        <w:rPr>
          <w:sz w:val="28"/>
          <w:szCs w:val="28"/>
          <w:lang w:eastAsia="ar-SA"/>
        </w:rPr>
        <w:t>.03.</w:t>
      </w:r>
      <w:r w:rsidR="00FD6F16" w:rsidRPr="00D92C73">
        <w:rPr>
          <w:sz w:val="28"/>
          <w:szCs w:val="28"/>
          <w:lang w:eastAsia="ar-SA"/>
        </w:rPr>
        <w:t>01 «</w:t>
      </w:r>
      <w:r w:rsidR="00DD7687">
        <w:rPr>
          <w:sz w:val="28"/>
          <w:szCs w:val="28"/>
          <w:lang w:eastAsia="ar-SA"/>
        </w:rPr>
        <w:t>Юриспруденция»</w:t>
      </w:r>
      <w:r w:rsidR="00825ABF">
        <w:rPr>
          <w:sz w:val="28"/>
          <w:szCs w:val="28"/>
          <w:lang w:eastAsia="ar-SA"/>
        </w:rPr>
        <w:t xml:space="preserve"> </w:t>
      </w:r>
      <w:r w:rsidR="00825ABF">
        <w:rPr>
          <w:sz w:val="28"/>
          <w:szCs w:val="28"/>
        </w:rPr>
        <w:t>профиль «Экономическое право»</w:t>
      </w:r>
      <w:r w:rsidR="00DD7687">
        <w:rPr>
          <w:sz w:val="28"/>
          <w:szCs w:val="28"/>
          <w:lang w:eastAsia="ar-SA"/>
        </w:rPr>
        <w:t>.</w:t>
      </w:r>
    </w:p>
    <w:p w:rsidR="00CF1AAB" w:rsidRPr="00F04A27" w:rsidRDefault="00CF1AAB" w:rsidP="00FD6F16">
      <w:pPr>
        <w:suppressAutoHyphens/>
        <w:ind w:firstLine="567"/>
        <w:jc w:val="both"/>
        <w:rPr>
          <w:sz w:val="28"/>
          <w:szCs w:val="28"/>
          <w:lang w:eastAsia="ar-SA"/>
        </w:rPr>
      </w:pPr>
      <w:r w:rsidRPr="00F04A27">
        <w:rPr>
          <w:sz w:val="28"/>
          <w:szCs w:val="28"/>
        </w:rPr>
        <w:t xml:space="preserve">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    </w:t>
      </w:r>
    </w:p>
    <w:p w:rsidR="00CF1AAB" w:rsidRPr="00F04A27" w:rsidRDefault="00CF1AAB" w:rsidP="00CF1AAB">
      <w:pPr>
        <w:ind w:firstLine="567"/>
        <w:jc w:val="both"/>
        <w:rPr>
          <w:i/>
          <w:sz w:val="28"/>
          <w:szCs w:val="28"/>
        </w:rPr>
      </w:pPr>
    </w:p>
    <w:p w:rsidR="00CF1AAB" w:rsidRDefault="00CF1AAB" w:rsidP="008A1920">
      <w:pPr>
        <w:tabs>
          <w:tab w:val="left" w:pos="6720"/>
        </w:tabs>
        <w:jc w:val="both"/>
        <w:rPr>
          <w:bCs/>
          <w:sz w:val="28"/>
          <w:szCs w:val="28"/>
        </w:rPr>
      </w:pPr>
    </w:p>
    <w:p w:rsidR="00CF1AAB" w:rsidRPr="00F04A27" w:rsidRDefault="00CF1AAB" w:rsidP="008A1920">
      <w:pPr>
        <w:tabs>
          <w:tab w:val="left" w:pos="6720"/>
        </w:tabs>
        <w:jc w:val="both"/>
        <w:rPr>
          <w:bCs/>
          <w:sz w:val="28"/>
          <w:szCs w:val="28"/>
        </w:rPr>
      </w:pPr>
      <w:r w:rsidRPr="00F04A27">
        <w:rPr>
          <w:bCs/>
          <w:sz w:val="28"/>
          <w:szCs w:val="28"/>
        </w:rPr>
        <w:tab/>
      </w:r>
    </w:p>
    <w:p w:rsidR="00CF1AAB" w:rsidRPr="00F04A27" w:rsidRDefault="00CF1AAB" w:rsidP="00CF1AAB">
      <w:pPr>
        <w:spacing w:line="360" w:lineRule="auto"/>
        <w:jc w:val="center"/>
        <w:rPr>
          <w:bCs/>
          <w:sz w:val="28"/>
          <w:szCs w:val="28"/>
        </w:rPr>
      </w:pPr>
      <w:r w:rsidRPr="00F04A27">
        <w:rPr>
          <w:sz w:val="28"/>
          <w:szCs w:val="28"/>
        </w:rPr>
        <w:t>Учебное издание</w:t>
      </w:r>
    </w:p>
    <w:p w:rsidR="0033022E" w:rsidRDefault="0033022E" w:rsidP="0033022E">
      <w:pPr>
        <w:jc w:val="center"/>
        <w:rPr>
          <w:sz w:val="28"/>
          <w:szCs w:val="28"/>
        </w:rPr>
      </w:pPr>
      <w:r>
        <w:rPr>
          <w:sz w:val="28"/>
          <w:szCs w:val="28"/>
        </w:rPr>
        <w:t xml:space="preserve">Баракина Елена Юрьевна </w:t>
      </w:r>
    </w:p>
    <w:p w:rsidR="00CF1AAB" w:rsidRPr="00F04A27" w:rsidRDefault="00CF1AAB" w:rsidP="00CF1AAB">
      <w:pPr>
        <w:spacing w:line="360" w:lineRule="auto"/>
        <w:jc w:val="center"/>
        <w:rPr>
          <w:bCs/>
          <w:sz w:val="28"/>
          <w:szCs w:val="28"/>
        </w:rPr>
      </w:pPr>
    </w:p>
    <w:p w:rsidR="00CC5F17" w:rsidRDefault="00DD7687" w:rsidP="00CF1AAB">
      <w:pPr>
        <w:jc w:val="center"/>
        <w:rPr>
          <w:bCs/>
          <w:sz w:val="28"/>
          <w:szCs w:val="28"/>
        </w:rPr>
      </w:pPr>
      <w:r>
        <w:rPr>
          <w:bCs/>
          <w:sz w:val="28"/>
          <w:szCs w:val="28"/>
        </w:rPr>
        <w:t>Правовой режим финансовых технологий и продуктов</w:t>
      </w:r>
    </w:p>
    <w:p w:rsidR="00DD7687" w:rsidRDefault="00DD7687" w:rsidP="00CF1AAB">
      <w:pPr>
        <w:jc w:val="center"/>
        <w:rPr>
          <w:rFonts w:eastAsia="SimSun"/>
        </w:rPr>
      </w:pPr>
    </w:p>
    <w:p w:rsidR="00DD7687" w:rsidRPr="00F04A27" w:rsidRDefault="00DD7687" w:rsidP="00CF1AAB">
      <w:pPr>
        <w:jc w:val="center"/>
        <w:rPr>
          <w:rFonts w:eastAsia="SimSun"/>
        </w:rPr>
      </w:pPr>
    </w:p>
    <w:p w:rsidR="00CF1AAB" w:rsidRPr="00820213" w:rsidRDefault="00CF1AAB" w:rsidP="00CF1AAB">
      <w:pPr>
        <w:jc w:val="center"/>
        <w:rPr>
          <w:rFonts w:eastAsia="SimSun"/>
        </w:rPr>
      </w:pPr>
      <w:r w:rsidRPr="00820213">
        <w:rPr>
          <w:rFonts w:eastAsia="SimSun"/>
        </w:rPr>
        <w:t>Рабочая программа дисциплины</w:t>
      </w:r>
    </w:p>
    <w:p w:rsidR="00FD6F16" w:rsidRPr="00FD6F16" w:rsidRDefault="00FD6F16" w:rsidP="00FD6F16">
      <w:pPr>
        <w:jc w:val="center"/>
        <w:rPr>
          <w:rFonts w:eastAsia="SimSun"/>
        </w:rPr>
      </w:pPr>
      <w:r w:rsidRPr="00FD6F16">
        <w:rPr>
          <w:rFonts w:eastAsia="SimSun"/>
        </w:rPr>
        <w:t>для студентов, обучающихся по направлени</w:t>
      </w:r>
      <w:r w:rsidR="00106DC6">
        <w:rPr>
          <w:rFonts w:eastAsia="SimSun"/>
        </w:rPr>
        <w:t>ю</w:t>
      </w:r>
      <w:r w:rsidRPr="00FD6F16">
        <w:rPr>
          <w:rFonts w:eastAsia="SimSun"/>
        </w:rPr>
        <w:t xml:space="preserve"> подготовки </w:t>
      </w:r>
    </w:p>
    <w:p w:rsidR="0033022E" w:rsidRPr="00D92C73" w:rsidRDefault="00DD7687" w:rsidP="00DD7687">
      <w:pPr>
        <w:jc w:val="center"/>
        <w:rPr>
          <w:rFonts w:eastAsia="SimSun"/>
        </w:rPr>
      </w:pPr>
      <w:r>
        <w:rPr>
          <w:rFonts w:eastAsia="SimSun"/>
        </w:rPr>
        <w:t>40</w:t>
      </w:r>
      <w:r w:rsidR="00FD6F16" w:rsidRPr="00D92C73">
        <w:rPr>
          <w:rFonts w:eastAsia="SimSun"/>
        </w:rPr>
        <w:t>.03.01 «</w:t>
      </w:r>
      <w:r>
        <w:rPr>
          <w:rFonts w:eastAsia="SimSun"/>
        </w:rPr>
        <w:t>Юриспруденция».</w:t>
      </w:r>
    </w:p>
    <w:p w:rsidR="00FD6F16" w:rsidRDefault="00FD6F16" w:rsidP="0033022E">
      <w:pPr>
        <w:jc w:val="center"/>
        <w:rPr>
          <w:sz w:val="28"/>
          <w:szCs w:val="28"/>
        </w:rPr>
      </w:pPr>
    </w:p>
    <w:p w:rsidR="00DD7687" w:rsidRDefault="00DD7687" w:rsidP="0033022E">
      <w:pPr>
        <w:jc w:val="center"/>
        <w:rPr>
          <w:sz w:val="28"/>
          <w:szCs w:val="28"/>
        </w:rPr>
      </w:pPr>
    </w:p>
    <w:p w:rsidR="00CF1AAB" w:rsidRPr="00F04A27" w:rsidRDefault="00CF1AAB" w:rsidP="0033022E">
      <w:pPr>
        <w:jc w:val="center"/>
        <w:rPr>
          <w:sz w:val="28"/>
          <w:szCs w:val="28"/>
        </w:rPr>
      </w:pPr>
      <w:r w:rsidRPr="00F04A27">
        <w:rPr>
          <w:sz w:val="28"/>
          <w:szCs w:val="28"/>
        </w:rPr>
        <w:t xml:space="preserve">Компьютерный набор </w:t>
      </w:r>
      <w:r w:rsidR="0033022E">
        <w:rPr>
          <w:sz w:val="28"/>
          <w:szCs w:val="28"/>
        </w:rPr>
        <w:t>Баракина Е.Ю</w:t>
      </w:r>
      <w:r w:rsidR="004C2592">
        <w:rPr>
          <w:sz w:val="28"/>
          <w:szCs w:val="28"/>
        </w:rPr>
        <w:t>.</w:t>
      </w:r>
    </w:p>
    <w:p w:rsidR="00CF1AAB" w:rsidRDefault="0033022E" w:rsidP="00CF1AAB">
      <w:pPr>
        <w:tabs>
          <w:tab w:val="left" w:pos="567"/>
        </w:tabs>
        <w:contextualSpacing/>
        <w:jc w:val="center"/>
        <w:rPr>
          <w:sz w:val="28"/>
          <w:szCs w:val="28"/>
        </w:rPr>
      </w:pPr>
      <w:r>
        <w:rPr>
          <w:sz w:val="28"/>
          <w:szCs w:val="28"/>
        </w:rPr>
        <w:t>Компьютерная верстка Баракина</w:t>
      </w:r>
      <w:r w:rsidR="004C2592">
        <w:rPr>
          <w:sz w:val="28"/>
          <w:szCs w:val="28"/>
        </w:rPr>
        <w:t xml:space="preserve"> </w:t>
      </w:r>
      <w:r>
        <w:rPr>
          <w:sz w:val="28"/>
          <w:szCs w:val="28"/>
        </w:rPr>
        <w:t>Е.Ю.</w:t>
      </w:r>
    </w:p>
    <w:p w:rsidR="0033022E" w:rsidRDefault="0033022E" w:rsidP="00CF1AAB">
      <w:pPr>
        <w:tabs>
          <w:tab w:val="left" w:pos="567"/>
        </w:tabs>
        <w:contextualSpacing/>
        <w:jc w:val="center"/>
        <w:rPr>
          <w:sz w:val="28"/>
          <w:szCs w:val="28"/>
        </w:rPr>
      </w:pPr>
    </w:p>
    <w:p w:rsidR="00DD7687" w:rsidRPr="00F04A27" w:rsidRDefault="00DD7687" w:rsidP="00CF1AAB">
      <w:pPr>
        <w:tabs>
          <w:tab w:val="left" w:pos="567"/>
        </w:tabs>
        <w:contextualSpacing/>
        <w:jc w:val="center"/>
        <w:rPr>
          <w:sz w:val="28"/>
          <w:szCs w:val="28"/>
        </w:rPr>
      </w:pPr>
    </w:p>
    <w:p w:rsidR="00CF1AAB" w:rsidRPr="00A14A11" w:rsidRDefault="00CF1AAB" w:rsidP="00CF1AAB">
      <w:pPr>
        <w:tabs>
          <w:tab w:val="left" w:pos="567"/>
        </w:tabs>
        <w:contextualSpacing/>
        <w:jc w:val="center"/>
        <w:rPr>
          <w:sz w:val="28"/>
          <w:szCs w:val="28"/>
          <w:lang w:val="en-US"/>
        </w:rPr>
      </w:pPr>
      <w:r w:rsidRPr="00F04A27">
        <w:rPr>
          <w:sz w:val="28"/>
          <w:szCs w:val="28"/>
        </w:rPr>
        <w:t>Формат</w:t>
      </w:r>
      <w:r w:rsidRPr="00A14A11">
        <w:rPr>
          <w:sz w:val="28"/>
          <w:szCs w:val="28"/>
          <w:lang w:val="en-US"/>
        </w:rPr>
        <w:t xml:space="preserve"> 60×90/16. </w:t>
      </w:r>
      <w:r w:rsidRPr="00F04A27">
        <w:rPr>
          <w:sz w:val="28"/>
          <w:szCs w:val="28"/>
        </w:rPr>
        <w:t>Гарнитура</w:t>
      </w:r>
      <w:r w:rsidRPr="00A14A11">
        <w:rPr>
          <w:sz w:val="28"/>
          <w:szCs w:val="28"/>
          <w:lang w:val="en-US"/>
        </w:rPr>
        <w:t xml:space="preserve"> </w:t>
      </w:r>
      <w:r w:rsidRPr="00F04A27">
        <w:rPr>
          <w:sz w:val="28"/>
          <w:szCs w:val="28"/>
          <w:lang w:val="en-US"/>
        </w:rPr>
        <w:t>Times</w:t>
      </w:r>
      <w:r w:rsidRPr="00A14A11">
        <w:rPr>
          <w:sz w:val="28"/>
          <w:szCs w:val="28"/>
          <w:lang w:val="en-US"/>
        </w:rPr>
        <w:t xml:space="preserve"> </w:t>
      </w:r>
      <w:r w:rsidRPr="00F04A27">
        <w:rPr>
          <w:sz w:val="28"/>
          <w:szCs w:val="28"/>
          <w:lang w:val="en-US"/>
        </w:rPr>
        <w:t>New</w:t>
      </w:r>
      <w:r w:rsidRPr="00A14A11">
        <w:rPr>
          <w:sz w:val="28"/>
          <w:szCs w:val="28"/>
          <w:lang w:val="en-US"/>
        </w:rPr>
        <w:t xml:space="preserve"> </w:t>
      </w:r>
      <w:r w:rsidRPr="00F04A27">
        <w:rPr>
          <w:sz w:val="28"/>
          <w:szCs w:val="28"/>
          <w:lang w:val="en-US"/>
        </w:rPr>
        <w:t>Roman</w:t>
      </w:r>
    </w:p>
    <w:p w:rsidR="00CF1AAB" w:rsidRPr="00F04A27" w:rsidRDefault="00CF1AAB" w:rsidP="00CF1AAB">
      <w:pPr>
        <w:tabs>
          <w:tab w:val="left" w:pos="567"/>
        </w:tabs>
        <w:contextualSpacing/>
        <w:jc w:val="center"/>
        <w:rPr>
          <w:sz w:val="28"/>
          <w:szCs w:val="28"/>
        </w:rPr>
      </w:pPr>
      <w:proofErr w:type="spellStart"/>
      <w:r w:rsidRPr="00F04A27">
        <w:rPr>
          <w:sz w:val="28"/>
          <w:szCs w:val="28"/>
        </w:rPr>
        <w:t>Усл</w:t>
      </w:r>
      <w:proofErr w:type="spellEnd"/>
      <w:r w:rsidRPr="00A14A11">
        <w:rPr>
          <w:sz w:val="28"/>
          <w:szCs w:val="28"/>
          <w:lang w:val="en-US"/>
        </w:rPr>
        <w:t>.</w:t>
      </w:r>
      <w:r w:rsidR="0056497A" w:rsidRPr="00A14A11">
        <w:rPr>
          <w:sz w:val="28"/>
          <w:szCs w:val="28"/>
          <w:lang w:val="en-US"/>
        </w:rPr>
        <w:t xml:space="preserve"> </w:t>
      </w:r>
      <w:r w:rsidRPr="00F04A27">
        <w:rPr>
          <w:sz w:val="28"/>
          <w:szCs w:val="28"/>
        </w:rPr>
        <w:t>п</w:t>
      </w:r>
      <w:r w:rsidRPr="00A14A11">
        <w:rPr>
          <w:sz w:val="28"/>
          <w:szCs w:val="28"/>
          <w:lang w:val="en-US"/>
        </w:rPr>
        <w:t>.</w:t>
      </w:r>
      <w:r w:rsidRPr="00F04A27">
        <w:rPr>
          <w:sz w:val="28"/>
          <w:szCs w:val="28"/>
        </w:rPr>
        <w:t>л</w:t>
      </w:r>
      <w:r w:rsidRPr="00A14A11">
        <w:rPr>
          <w:sz w:val="28"/>
          <w:szCs w:val="28"/>
          <w:lang w:val="en-US"/>
        </w:rPr>
        <w:t xml:space="preserve">. </w:t>
      </w:r>
      <w:r w:rsidR="00DF5E79" w:rsidRPr="00A14A11">
        <w:rPr>
          <w:sz w:val="28"/>
          <w:szCs w:val="28"/>
          <w:lang w:val="en-US"/>
        </w:rPr>
        <w:t>3,0</w:t>
      </w:r>
      <w:r w:rsidRPr="00A14A11">
        <w:rPr>
          <w:sz w:val="28"/>
          <w:szCs w:val="28"/>
          <w:lang w:val="en-US"/>
        </w:rPr>
        <w:t xml:space="preserve">. </w:t>
      </w:r>
      <w:r w:rsidRPr="00F04A27">
        <w:rPr>
          <w:sz w:val="28"/>
          <w:szCs w:val="28"/>
        </w:rPr>
        <w:t>Изд. №___ - 20</w:t>
      </w:r>
      <w:r w:rsidR="004C2592">
        <w:rPr>
          <w:sz w:val="28"/>
          <w:szCs w:val="28"/>
        </w:rPr>
        <w:t>2</w:t>
      </w:r>
      <w:r w:rsidR="00DD7687">
        <w:rPr>
          <w:sz w:val="28"/>
          <w:szCs w:val="28"/>
        </w:rPr>
        <w:t>2</w:t>
      </w:r>
      <w:r w:rsidRPr="00F04A27">
        <w:rPr>
          <w:sz w:val="28"/>
          <w:szCs w:val="28"/>
        </w:rPr>
        <w:t>. Тираж ___ экз.</w:t>
      </w:r>
    </w:p>
    <w:p w:rsidR="00CF1AAB" w:rsidRPr="00F04A27" w:rsidRDefault="00CF1AAB" w:rsidP="00CF1AAB">
      <w:pPr>
        <w:tabs>
          <w:tab w:val="left" w:pos="567"/>
        </w:tabs>
        <w:contextualSpacing/>
        <w:jc w:val="center"/>
        <w:rPr>
          <w:sz w:val="28"/>
          <w:szCs w:val="28"/>
        </w:rPr>
      </w:pPr>
      <w:r w:rsidRPr="00F04A27">
        <w:rPr>
          <w:sz w:val="28"/>
          <w:szCs w:val="28"/>
        </w:rPr>
        <w:t>Заказ № __________</w:t>
      </w:r>
    </w:p>
    <w:p w:rsidR="00CF1AAB" w:rsidRPr="00F04A27" w:rsidRDefault="00CF1AAB" w:rsidP="00CF1AAB">
      <w:pPr>
        <w:tabs>
          <w:tab w:val="left" w:pos="567"/>
        </w:tabs>
        <w:contextualSpacing/>
        <w:jc w:val="center"/>
        <w:rPr>
          <w:sz w:val="28"/>
          <w:szCs w:val="28"/>
        </w:rPr>
      </w:pPr>
    </w:p>
    <w:p w:rsidR="008B7E8F" w:rsidRDefault="00CF1AAB" w:rsidP="00820213">
      <w:pPr>
        <w:tabs>
          <w:tab w:val="left" w:pos="567"/>
        </w:tabs>
        <w:contextualSpacing/>
        <w:jc w:val="center"/>
        <w:rPr>
          <w:sz w:val="28"/>
          <w:szCs w:val="28"/>
        </w:rPr>
      </w:pPr>
      <w:r w:rsidRPr="00F04A27">
        <w:rPr>
          <w:sz w:val="28"/>
          <w:szCs w:val="28"/>
        </w:rPr>
        <w:t>Отпечатано в Финансовом унив</w:t>
      </w:r>
      <w:r w:rsidR="008B7E8F">
        <w:rPr>
          <w:sz w:val="28"/>
          <w:szCs w:val="28"/>
        </w:rPr>
        <w:t>ерситете</w:t>
      </w:r>
    </w:p>
    <w:p w:rsidR="00820213" w:rsidRDefault="00820213" w:rsidP="00820213">
      <w:pPr>
        <w:tabs>
          <w:tab w:val="left" w:pos="567"/>
        </w:tabs>
        <w:contextualSpacing/>
        <w:jc w:val="center"/>
        <w:rPr>
          <w:sz w:val="28"/>
          <w:szCs w:val="28"/>
        </w:rPr>
      </w:pPr>
    </w:p>
    <w:p w:rsidR="008B7E8F" w:rsidRDefault="008B7E8F" w:rsidP="008B7E8F">
      <w:pPr>
        <w:tabs>
          <w:tab w:val="left" w:pos="567"/>
        </w:tabs>
        <w:contextualSpacing/>
        <w:jc w:val="center"/>
        <w:rPr>
          <w:sz w:val="28"/>
          <w:szCs w:val="28"/>
        </w:rPr>
      </w:pPr>
    </w:p>
    <w:p w:rsidR="00CF1AAB" w:rsidRPr="00F04A27" w:rsidRDefault="008B7E8F" w:rsidP="008B7E8F">
      <w:pPr>
        <w:tabs>
          <w:tab w:val="left" w:pos="567"/>
        </w:tabs>
        <w:contextualSpacing/>
        <w:jc w:val="center"/>
        <w:rPr>
          <w:sz w:val="28"/>
          <w:szCs w:val="28"/>
        </w:rPr>
      </w:pPr>
      <w:r>
        <w:rPr>
          <w:sz w:val="28"/>
          <w:szCs w:val="28"/>
        </w:rPr>
        <w:t xml:space="preserve">                      </w:t>
      </w:r>
      <w:r w:rsidR="001C0A7D">
        <w:rPr>
          <w:sz w:val="28"/>
          <w:szCs w:val="28"/>
        </w:rPr>
        <w:t xml:space="preserve">                           </w:t>
      </w:r>
      <w:r w:rsidR="00820213">
        <w:rPr>
          <w:sz w:val="28"/>
          <w:szCs w:val="28"/>
        </w:rPr>
        <w:t xml:space="preserve">  </w:t>
      </w:r>
      <w:r w:rsidR="00CF1AAB" w:rsidRPr="00F04A27">
        <w:rPr>
          <w:sz w:val="28"/>
          <w:szCs w:val="28"/>
        </w:rPr>
        <w:t xml:space="preserve">© </w:t>
      </w:r>
      <w:r w:rsidR="00820213">
        <w:rPr>
          <w:sz w:val="28"/>
          <w:szCs w:val="28"/>
        </w:rPr>
        <w:t>Баракина Е.Ю</w:t>
      </w:r>
      <w:r w:rsidR="004C2592">
        <w:rPr>
          <w:sz w:val="28"/>
          <w:szCs w:val="28"/>
        </w:rPr>
        <w:t>.</w:t>
      </w:r>
      <w:r w:rsidR="00F1133C">
        <w:rPr>
          <w:sz w:val="28"/>
          <w:szCs w:val="28"/>
        </w:rPr>
        <w:t xml:space="preserve">, </w:t>
      </w:r>
      <w:r w:rsidR="00CF1AAB" w:rsidRPr="00F04A27">
        <w:rPr>
          <w:sz w:val="28"/>
          <w:szCs w:val="28"/>
        </w:rPr>
        <w:t>20</w:t>
      </w:r>
      <w:r w:rsidR="004C2592">
        <w:rPr>
          <w:sz w:val="28"/>
          <w:szCs w:val="28"/>
        </w:rPr>
        <w:t>2</w:t>
      </w:r>
      <w:r w:rsidR="00DD7687">
        <w:rPr>
          <w:sz w:val="28"/>
          <w:szCs w:val="28"/>
        </w:rPr>
        <w:t>2</w:t>
      </w:r>
    </w:p>
    <w:p w:rsidR="00CF1AAB" w:rsidRPr="00F04A27" w:rsidRDefault="004C2592" w:rsidP="004C2592">
      <w:pPr>
        <w:shd w:val="clear" w:color="auto" w:fill="FFFFFF"/>
        <w:tabs>
          <w:tab w:val="left" w:pos="567"/>
        </w:tabs>
        <w:contextualSpacing/>
        <w:jc w:val="center"/>
        <w:rPr>
          <w:bCs/>
          <w:color w:val="000000"/>
          <w:sz w:val="28"/>
          <w:szCs w:val="28"/>
        </w:rPr>
      </w:pPr>
      <w:r>
        <w:rPr>
          <w:rFonts w:cs="Calibri"/>
          <w:sz w:val="28"/>
          <w:szCs w:val="28"/>
        </w:rPr>
        <w:t xml:space="preserve">                                                                     </w:t>
      </w:r>
      <w:r w:rsidR="00820213">
        <w:rPr>
          <w:rFonts w:cs="Calibri"/>
          <w:sz w:val="28"/>
          <w:szCs w:val="28"/>
        </w:rPr>
        <w:t xml:space="preserve">  </w:t>
      </w:r>
      <w:r w:rsidR="00CF1AAB" w:rsidRPr="00F04A27">
        <w:rPr>
          <w:rFonts w:cs="Calibri"/>
          <w:sz w:val="28"/>
          <w:szCs w:val="28"/>
        </w:rPr>
        <w:t xml:space="preserve">© </w:t>
      </w:r>
      <w:r w:rsidR="00CF1AAB" w:rsidRPr="00F04A27">
        <w:rPr>
          <w:sz w:val="28"/>
          <w:szCs w:val="28"/>
        </w:rPr>
        <w:t>Финансовый университет, 20</w:t>
      </w:r>
      <w:r>
        <w:rPr>
          <w:sz w:val="28"/>
          <w:szCs w:val="28"/>
        </w:rPr>
        <w:t>2</w:t>
      </w:r>
      <w:r w:rsidR="00DD7687">
        <w:rPr>
          <w:sz w:val="28"/>
          <w:szCs w:val="28"/>
        </w:rPr>
        <w:t>2</w:t>
      </w:r>
    </w:p>
    <w:p w:rsidR="001C5A95" w:rsidRDefault="001C5A95" w:rsidP="00CF1AAB">
      <w:pPr>
        <w:jc w:val="center"/>
        <w:rPr>
          <w:b/>
          <w:sz w:val="28"/>
          <w:szCs w:val="28"/>
          <w:lang w:eastAsia="en-US"/>
        </w:rPr>
      </w:pPr>
    </w:p>
    <w:p w:rsidR="004673D8" w:rsidRPr="004673D8" w:rsidRDefault="00EC653E" w:rsidP="00EC653E">
      <w:pPr>
        <w:spacing w:line="276" w:lineRule="auto"/>
        <w:rPr>
          <w:noProof/>
        </w:rPr>
      </w:pPr>
      <w:r w:rsidRPr="00145E12">
        <w:rPr>
          <w:b/>
          <w:color w:val="000000"/>
          <w:sz w:val="28"/>
          <w:szCs w:val="28"/>
          <w:lang w:eastAsia="ar-SA"/>
        </w:rPr>
        <w:t>СОДЕРЖАНИЕ</w:t>
      </w:r>
      <w:r w:rsidR="00304E79">
        <w:rPr>
          <w:b/>
          <w:color w:val="000000"/>
          <w:sz w:val="28"/>
          <w:szCs w:val="28"/>
          <w:lang w:eastAsia="ar-SA"/>
        </w:rPr>
        <w:fldChar w:fldCharType="begin"/>
      </w:r>
      <w:r w:rsidR="00882021">
        <w:rPr>
          <w:b/>
          <w:color w:val="000000"/>
          <w:sz w:val="28"/>
          <w:szCs w:val="28"/>
          <w:lang w:eastAsia="ar-SA"/>
        </w:rPr>
        <w:instrText xml:space="preserve"> TOC \o "1-3" \h \z \u </w:instrText>
      </w:r>
      <w:r w:rsidR="00304E79">
        <w:rPr>
          <w:b/>
          <w:color w:val="000000"/>
          <w:sz w:val="28"/>
          <w:szCs w:val="28"/>
          <w:lang w:eastAsia="ar-SA"/>
        </w:rPr>
        <w:fldChar w:fldCharType="separate"/>
      </w:r>
    </w:p>
    <w:p w:rsidR="004673D8" w:rsidRPr="004673D8" w:rsidRDefault="001F0356">
      <w:pPr>
        <w:pStyle w:val="15"/>
        <w:tabs>
          <w:tab w:val="left" w:pos="480"/>
          <w:tab w:val="right" w:leader="dot" w:pos="9911"/>
        </w:tabs>
        <w:rPr>
          <w:rFonts w:ascii="Times New Roman" w:eastAsiaTheme="minorEastAsia" w:hAnsi="Times New Roman"/>
          <w:b w:val="0"/>
          <w:noProof/>
          <w:sz w:val="22"/>
          <w:szCs w:val="22"/>
        </w:rPr>
      </w:pPr>
      <w:hyperlink w:anchor="_Toc116994138" w:history="1">
        <w:r w:rsidR="004673D8" w:rsidRPr="004673D8">
          <w:rPr>
            <w:rStyle w:val="ac"/>
            <w:rFonts w:ascii="Times New Roman" w:hAnsi="Times New Roman"/>
            <w:noProof/>
          </w:rPr>
          <w:t>1.</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Наименование дисциплины</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_Toc116994138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4</w:t>
        </w:r>
        <w:r w:rsidR="00304E79" w:rsidRPr="004673D8">
          <w:rPr>
            <w:rFonts w:ascii="Times New Roman" w:hAnsi="Times New Roman"/>
            <w:noProof/>
            <w:webHidden/>
          </w:rPr>
          <w:fldChar w:fldCharType="end"/>
        </w:r>
      </w:hyperlink>
    </w:p>
    <w:p w:rsidR="004673D8" w:rsidRPr="004673D8" w:rsidRDefault="001F0356">
      <w:pPr>
        <w:pStyle w:val="15"/>
        <w:tabs>
          <w:tab w:val="left" w:pos="480"/>
          <w:tab w:val="right" w:leader="dot" w:pos="9911"/>
        </w:tabs>
        <w:rPr>
          <w:rFonts w:ascii="Times New Roman" w:eastAsiaTheme="minorEastAsia" w:hAnsi="Times New Roman"/>
          <w:b w:val="0"/>
          <w:noProof/>
          <w:sz w:val="22"/>
          <w:szCs w:val="22"/>
        </w:rPr>
      </w:pPr>
      <w:hyperlink w:anchor="_Toc116994139" w:history="1">
        <w:r w:rsidR="004673D8" w:rsidRPr="004673D8">
          <w:rPr>
            <w:rStyle w:val="ac"/>
            <w:rFonts w:ascii="Times New Roman" w:hAnsi="Times New Roman"/>
            <w:noProof/>
          </w:rPr>
          <w:t>2.</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_Toc116994139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4</w:t>
        </w:r>
        <w:r w:rsidR="00304E79" w:rsidRPr="004673D8">
          <w:rPr>
            <w:rFonts w:ascii="Times New Roman" w:hAnsi="Times New Roman"/>
            <w:noProof/>
            <w:webHidden/>
          </w:rPr>
          <w:fldChar w:fldCharType="end"/>
        </w:r>
      </w:hyperlink>
    </w:p>
    <w:p w:rsidR="004673D8" w:rsidRPr="004673D8" w:rsidRDefault="001F0356">
      <w:pPr>
        <w:pStyle w:val="15"/>
        <w:tabs>
          <w:tab w:val="left" w:pos="480"/>
          <w:tab w:val="right" w:leader="dot" w:pos="9911"/>
        </w:tabs>
        <w:rPr>
          <w:rFonts w:ascii="Times New Roman" w:eastAsiaTheme="minorEastAsia" w:hAnsi="Times New Roman"/>
          <w:b w:val="0"/>
          <w:noProof/>
          <w:sz w:val="22"/>
          <w:szCs w:val="22"/>
        </w:rPr>
      </w:pPr>
      <w:hyperlink w:anchor="_Toc116994140" w:history="1">
        <w:r w:rsidR="004673D8" w:rsidRPr="004673D8">
          <w:rPr>
            <w:rStyle w:val="ac"/>
            <w:rFonts w:ascii="Times New Roman" w:hAnsi="Times New Roman"/>
            <w:bCs/>
            <w:noProof/>
          </w:rPr>
          <w:t>3.</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Место дисциплины в структуре образовательной программы</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_Toc116994140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5</w:t>
        </w:r>
        <w:r w:rsidR="00304E79" w:rsidRPr="004673D8">
          <w:rPr>
            <w:rFonts w:ascii="Times New Roman" w:hAnsi="Times New Roman"/>
            <w:noProof/>
            <w:webHidden/>
          </w:rPr>
          <w:fldChar w:fldCharType="end"/>
        </w:r>
      </w:hyperlink>
    </w:p>
    <w:p w:rsidR="004673D8" w:rsidRPr="004673D8" w:rsidRDefault="001F0356">
      <w:pPr>
        <w:pStyle w:val="15"/>
        <w:tabs>
          <w:tab w:val="left" w:pos="480"/>
          <w:tab w:val="right" w:leader="dot" w:pos="9911"/>
        </w:tabs>
        <w:rPr>
          <w:rFonts w:ascii="Times New Roman" w:eastAsiaTheme="minorEastAsia" w:hAnsi="Times New Roman"/>
          <w:b w:val="0"/>
          <w:noProof/>
          <w:sz w:val="22"/>
          <w:szCs w:val="22"/>
        </w:rPr>
      </w:pPr>
      <w:hyperlink w:anchor="_Toc116994141" w:history="1">
        <w:r w:rsidR="004673D8" w:rsidRPr="004673D8">
          <w:rPr>
            <w:rStyle w:val="ac"/>
            <w:rFonts w:ascii="Times New Roman" w:hAnsi="Times New Roman"/>
            <w:bCs/>
            <w:noProof/>
          </w:rPr>
          <w:t>4.</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_Toc116994141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5</w:t>
        </w:r>
        <w:r w:rsidR="00304E79" w:rsidRPr="004673D8">
          <w:rPr>
            <w:rFonts w:ascii="Times New Roman" w:hAnsi="Times New Roman"/>
            <w:noProof/>
            <w:webHidden/>
          </w:rPr>
          <w:fldChar w:fldCharType="end"/>
        </w:r>
      </w:hyperlink>
    </w:p>
    <w:p w:rsidR="004673D8" w:rsidRPr="004673D8" w:rsidRDefault="001F0356">
      <w:pPr>
        <w:pStyle w:val="15"/>
        <w:tabs>
          <w:tab w:val="left" w:pos="480"/>
          <w:tab w:val="right" w:leader="dot" w:pos="9911"/>
        </w:tabs>
        <w:rPr>
          <w:rFonts w:ascii="Times New Roman" w:eastAsiaTheme="minorEastAsia" w:hAnsi="Times New Roman"/>
          <w:b w:val="0"/>
          <w:noProof/>
          <w:sz w:val="22"/>
          <w:szCs w:val="22"/>
        </w:rPr>
      </w:pPr>
      <w:hyperlink w:anchor="_Toc116994142" w:history="1">
        <w:r w:rsidR="004673D8" w:rsidRPr="004673D8">
          <w:rPr>
            <w:rStyle w:val="ac"/>
            <w:rFonts w:ascii="Times New Roman" w:hAnsi="Times New Roman"/>
            <w:bCs/>
            <w:noProof/>
          </w:rPr>
          <w:t>5.</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_Toc116994142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6</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43" w:history="1">
        <w:r w:rsidR="004673D8" w:rsidRPr="004673D8">
          <w:rPr>
            <w:rStyle w:val="ac"/>
            <w:rFonts w:ascii="Times New Roman" w:hAnsi="Times New Roman"/>
            <w:noProof/>
          </w:rPr>
          <w:t>5.1. Содержание дисциплины</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_Toc116994143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6</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44" w:history="1">
        <w:r w:rsidR="004673D8" w:rsidRPr="004673D8">
          <w:rPr>
            <w:rStyle w:val="ac"/>
            <w:rFonts w:ascii="Times New Roman" w:hAnsi="Times New Roman"/>
            <w:noProof/>
          </w:rPr>
          <w:t>5.2. Учебно-тематический план</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_Toc116994144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8</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45" w:history="1">
        <w:r w:rsidR="004673D8" w:rsidRPr="004673D8">
          <w:rPr>
            <w:rStyle w:val="ac"/>
            <w:rFonts w:ascii="Times New Roman" w:hAnsi="Times New Roman"/>
            <w:noProof/>
          </w:rPr>
          <w:t>5.3. Содержание семинаров, практических занятий</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_Toc116994145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9</w:t>
        </w:r>
        <w:r w:rsidR="00304E79" w:rsidRPr="004673D8">
          <w:rPr>
            <w:rFonts w:ascii="Times New Roman" w:hAnsi="Times New Roman"/>
            <w:noProof/>
            <w:webHidden/>
          </w:rPr>
          <w:fldChar w:fldCharType="end"/>
        </w:r>
      </w:hyperlink>
    </w:p>
    <w:p w:rsidR="004673D8" w:rsidRPr="004673D8" w:rsidRDefault="001F0356">
      <w:pPr>
        <w:pStyle w:val="15"/>
        <w:tabs>
          <w:tab w:val="left" w:pos="480"/>
          <w:tab w:val="right" w:leader="dot" w:pos="9911"/>
        </w:tabs>
        <w:rPr>
          <w:rFonts w:ascii="Times New Roman" w:eastAsiaTheme="minorEastAsia" w:hAnsi="Times New Roman"/>
          <w:b w:val="0"/>
          <w:noProof/>
          <w:sz w:val="22"/>
          <w:szCs w:val="22"/>
        </w:rPr>
      </w:pPr>
      <w:hyperlink w:anchor="_Toc116994146" w:history="1">
        <w:r w:rsidR="004673D8" w:rsidRPr="004673D8">
          <w:rPr>
            <w:rStyle w:val="ac"/>
            <w:rFonts w:ascii="Times New Roman" w:hAnsi="Times New Roman"/>
            <w:noProof/>
          </w:rPr>
          <w:t>6.</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учебно-методического обеспечения для самостоятельной работы обучающихся по дисциплине</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_Toc116994146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10</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47" w:history="1">
        <w:r w:rsidR="004673D8" w:rsidRPr="004673D8">
          <w:rPr>
            <w:rStyle w:val="ac"/>
            <w:rFonts w:ascii="Times New Roman" w:hAnsi="Times New Roman"/>
            <w:noProof/>
          </w:rPr>
          <w:t>6.1. Перечень вопросов, отводимых на самостоятельное освоение дисциплины, формы внеаудиторной самостоятельной работы</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_Toc116994147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10</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48" w:history="1">
        <w:r w:rsidR="004673D8" w:rsidRPr="004673D8">
          <w:rPr>
            <w:rStyle w:val="ac"/>
            <w:rFonts w:ascii="Times New Roman" w:hAnsi="Times New Roman"/>
            <w:noProof/>
          </w:rPr>
          <w:t>6.2. Перечень вопросов, заданий, тем для подготовки к текущему контролю</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_Toc116994148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11</w:t>
        </w:r>
        <w:r w:rsidR="00304E79" w:rsidRPr="004673D8">
          <w:rPr>
            <w:rFonts w:ascii="Times New Roman" w:hAnsi="Times New Roman"/>
            <w:noProof/>
            <w:webHidden/>
          </w:rPr>
          <w:fldChar w:fldCharType="end"/>
        </w:r>
      </w:hyperlink>
    </w:p>
    <w:p w:rsidR="004673D8" w:rsidRPr="004673D8" w:rsidRDefault="001F0356">
      <w:pPr>
        <w:pStyle w:val="15"/>
        <w:tabs>
          <w:tab w:val="left" w:pos="480"/>
          <w:tab w:val="right" w:leader="dot" w:pos="9911"/>
        </w:tabs>
        <w:rPr>
          <w:rFonts w:ascii="Times New Roman" w:eastAsiaTheme="minorEastAsia" w:hAnsi="Times New Roman"/>
          <w:b w:val="0"/>
          <w:noProof/>
          <w:sz w:val="22"/>
          <w:szCs w:val="22"/>
        </w:rPr>
      </w:pPr>
      <w:hyperlink w:anchor="_Toc116994149" w:history="1">
        <w:r w:rsidR="004673D8" w:rsidRPr="004673D8">
          <w:rPr>
            <w:rStyle w:val="ac"/>
            <w:rFonts w:ascii="Times New Roman" w:hAnsi="Times New Roman"/>
            <w:bCs/>
            <w:noProof/>
          </w:rPr>
          <w:t>7.</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Фонд оценочных средств для проведения промежуточной аттестации обучающихся по дисциплине</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_Toc116994149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14</w:t>
        </w:r>
        <w:r w:rsidR="00304E79" w:rsidRPr="004673D8">
          <w:rPr>
            <w:rFonts w:ascii="Times New Roman" w:hAnsi="Times New Roman"/>
            <w:noProof/>
            <w:webHidden/>
          </w:rPr>
          <w:fldChar w:fldCharType="end"/>
        </w:r>
      </w:hyperlink>
    </w:p>
    <w:p w:rsidR="004673D8" w:rsidRPr="004673D8" w:rsidRDefault="001F0356">
      <w:pPr>
        <w:pStyle w:val="15"/>
        <w:tabs>
          <w:tab w:val="left" w:pos="480"/>
          <w:tab w:val="right" w:leader="dot" w:pos="9911"/>
        </w:tabs>
        <w:rPr>
          <w:rFonts w:ascii="Times New Roman" w:eastAsiaTheme="minorEastAsia" w:hAnsi="Times New Roman"/>
          <w:b w:val="0"/>
          <w:noProof/>
          <w:sz w:val="22"/>
          <w:szCs w:val="22"/>
        </w:rPr>
      </w:pPr>
      <w:hyperlink w:anchor="_Toc116994150" w:history="1">
        <w:r w:rsidR="004673D8" w:rsidRPr="004673D8">
          <w:rPr>
            <w:rStyle w:val="ac"/>
            <w:rFonts w:ascii="Times New Roman" w:hAnsi="Times New Roman"/>
            <w:noProof/>
          </w:rPr>
          <w:t>8.</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основной и дополнительной учебной литературы, необходимой для освоения дисциплины</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_Toc116994150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22</w:t>
        </w:r>
        <w:r w:rsidR="00304E79" w:rsidRPr="004673D8">
          <w:rPr>
            <w:rFonts w:ascii="Times New Roman" w:hAnsi="Times New Roman"/>
            <w:noProof/>
            <w:webHidden/>
          </w:rPr>
          <w:fldChar w:fldCharType="end"/>
        </w:r>
      </w:hyperlink>
    </w:p>
    <w:p w:rsidR="004673D8" w:rsidRPr="004673D8" w:rsidRDefault="001F0356">
      <w:pPr>
        <w:pStyle w:val="15"/>
        <w:tabs>
          <w:tab w:val="left" w:pos="480"/>
          <w:tab w:val="right" w:leader="dot" w:pos="9911"/>
        </w:tabs>
        <w:rPr>
          <w:rFonts w:ascii="Times New Roman" w:eastAsiaTheme="minorEastAsia" w:hAnsi="Times New Roman"/>
          <w:b w:val="0"/>
          <w:noProof/>
          <w:sz w:val="22"/>
          <w:szCs w:val="22"/>
        </w:rPr>
      </w:pPr>
      <w:hyperlink w:anchor="_Toc116994151" w:history="1">
        <w:r w:rsidR="004673D8" w:rsidRPr="004673D8">
          <w:rPr>
            <w:rStyle w:val="ac"/>
            <w:rFonts w:ascii="Times New Roman" w:hAnsi="Times New Roman"/>
            <w:noProof/>
          </w:rPr>
          <w:t>9.</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lang w:eastAsia="en-US"/>
          </w:rPr>
          <w:t>Перечень</w:t>
        </w:r>
        <w:r w:rsidR="004673D8" w:rsidRPr="004673D8">
          <w:rPr>
            <w:rStyle w:val="ac"/>
            <w:rFonts w:ascii="Times New Roman" w:hAnsi="Times New Roman"/>
            <w:noProof/>
          </w:rPr>
          <w:t xml:space="preserve"> ресурсов информационно-коммуникативной сети «Интернет», необходимых для освоения дисциплины</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_Toc116994151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23</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52" w:history="1">
        <w:r w:rsidR="004673D8" w:rsidRPr="004673D8">
          <w:rPr>
            <w:rStyle w:val="ac"/>
            <w:rFonts w:ascii="Times New Roman" w:hAnsi="Times New Roman"/>
            <w:noProof/>
          </w:rPr>
          <w:t xml:space="preserve">10. </w:t>
        </w:r>
        <w:r w:rsidR="004673D8" w:rsidRPr="004673D8">
          <w:rPr>
            <w:rStyle w:val="ac"/>
            <w:rFonts w:ascii="Times New Roman" w:eastAsia="Calibri" w:hAnsi="Times New Roman"/>
            <w:noProof/>
          </w:rPr>
          <w:t>Методические указания для обучающихся по освоению дисциплины</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_Toc116994152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24</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53" w:history="1">
        <w:r w:rsidR="004673D8" w:rsidRPr="004673D8">
          <w:rPr>
            <w:rStyle w:val="ac"/>
            <w:rFonts w:ascii="Times New Roman" w:hAnsi="Times New Roman"/>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73D8">
          <w:rPr>
            <w:rStyle w:val="ac"/>
            <w:rFonts w:ascii="Times New Roman" w:hAnsi="Times New Roman"/>
            <w:noProof/>
          </w:rPr>
          <w:t>чных систем (при необходимости)</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_Toc116994153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25</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54" w:history="1">
        <w:r w:rsidR="004673D8" w:rsidRPr="004673D8">
          <w:rPr>
            <w:rStyle w:val="ac"/>
            <w:rFonts w:ascii="Times New Roman" w:eastAsia="Calibri" w:hAnsi="Times New Roman"/>
            <w:bCs/>
            <w:noProof/>
            <w:kern w:val="32"/>
          </w:rPr>
          <w:t>11.1. Комплект лицензи</w:t>
        </w:r>
        <w:r w:rsidR="004673D8">
          <w:rPr>
            <w:rStyle w:val="ac"/>
            <w:rFonts w:ascii="Times New Roman" w:eastAsia="Calibri" w:hAnsi="Times New Roman"/>
            <w:bCs/>
            <w:noProof/>
            <w:kern w:val="32"/>
          </w:rPr>
          <w:t>онного программного обеспечения</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_Toc116994154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25</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55" w:history="1">
        <w:r w:rsidR="004673D8" w:rsidRPr="004673D8">
          <w:rPr>
            <w:rStyle w:val="ac"/>
            <w:rFonts w:ascii="Times New Roman" w:eastAsia="Calibri" w:hAnsi="Times New Roman"/>
            <w:bCs/>
            <w:noProof/>
            <w:kern w:val="32"/>
          </w:rPr>
          <w:t>11.2. Современные профессиональные базы данных и информационные справочные системы</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_Toc116994155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25</w:t>
        </w:r>
        <w:r w:rsidR="00304E79" w:rsidRPr="004673D8">
          <w:rPr>
            <w:rFonts w:ascii="Times New Roman" w:hAnsi="Times New Roman"/>
            <w:noProof/>
            <w:webHidden/>
          </w:rPr>
          <w:fldChar w:fldCharType="end"/>
        </w:r>
      </w:hyperlink>
    </w:p>
    <w:p w:rsidR="004673D8" w:rsidRPr="004673D8" w:rsidRDefault="001F0356">
      <w:pPr>
        <w:pStyle w:val="15"/>
        <w:tabs>
          <w:tab w:val="right" w:leader="dot" w:pos="9911"/>
        </w:tabs>
        <w:rPr>
          <w:rFonts w:ascii="Times New Roman" w:eastAsiaTheme="minorEastAsia" w:hAnsi="Times New Roman"/>
          <w:b w:val="0"/>
          <w:noProof/>
          <w:sz w:val="22"/>
          <w:szCs w:val="22"/>
        </w:rPr>
      </w:pPr>
      <w:hyperlink w:anchor="_Toc116994156" w:history="1">
        <w:r w:rsidR="004673D8" w:rsidRPr="004673D8">
          <w:rPr>
            <w:rStyle w:val="ac"/>
            <w:rFonts w:ascii="Times New Roman" w:eastAsia="Calibri" w:hAnsi="Times New Roman"/>
            <w:noProof/>
          </w:rPr>
          <w:t>11.3. Сертифицированные программные и аппаратные средства защиты информации</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_Toc116994156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25</w:t>
        </w:r>
        <w:r w:rsidR="00304E79" w:rsidRPr="004673D8">
          <w:rPr>
            <w:rFonts w:ascii="Times New Roman" w:hAnsi="Times New Roman"/>
            <w:noProof/>
            <w:webHidden/>
          </w:rPr>
          <w:fldChar w:fldCharType="end"/>
        </w:r>
      </w:hyperlink>
    </w:p>
    <w:p w:rsidR="004673D8" w:rsidRDefault="001F0356">
      <w:pPr>
        <w:pStyle w:val="15"/>
        <w:tabs>
          <w:tab w:val="right" w:leader="dot" w:pos="9911"/>
        </w:tabs>
        <w:rPr>
          <w:rFonts w:asciiTheme="minorHAnsi" w:eastAsiaTheme="minorEastAsia" w:hAnsiTheme="minorHAnsi" w:cstheme="minorBidi"/>
          <w:b w:val="0"/>
          <w:noProof/>
          <w:sz w:val="22"/>
          <w:szCs w:val="22"/>
        </w:rPr>
      </w:pPr>
      <w:hyperlink w:anchor="_Toc116994157" w:history="1">
        <w:r w:rsidR="004673D8" w:rsidRPr="004673D8">
          <w:rPr>
            <w:rStyle w:val="ac"/>
            <w:rFonts w:ascii="Times New Roman" w:hAnsi="Times New Roman"/>
            <w:noProof/>
          </w:rPr>
          <w:t>12. Описание материально-технической базы, необходимой для осуществления образовательного процесса по дисциплине</w:t>
        </w:r>
        <w:r w:rsidR="004673D8" w:rsidRPr="004673D8">
          <w:rPr>
            <w:rFonts w:ascii="Times New Roman" w:hAnsi="Times New Roman"/>
            <w:noProof/>
            <w:webHidden/>
          </w:rPr>
          <w:tab/>
        </w:r>
        <w:r w:rsidR="00304E79"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_Toc116994157 \h </w:instrText>
        </w:r>
        <w:r w:rsidR="00304E79" w:rsidRPr="004673D8">
          <w:rPr>
            <w:rFonts w:ascii="Times New Roman" w:hAnsi="Times New Roman"/>
            <w:noProof/>
            <w:webHidden/>
          </w:rPr>
        </w:r>
        <w:r w:rsidR="00304E79" w:rsidRPr="004673D8">
          <w:rPr>
            <w:rFonts w:ascii="Times New Roman" w:hAnsi="Times New Roman"/>
            <w:noProof/>
            <w:webHidden/>
          </w:rPr>
          <w:fldChar w:fldCharType="separate"/>
        </w:r>
        <w:r w:rsidR="00BB5E1F">
          <w:rPr>
            <w:rFonts w:ascii="Times New Roman" w:hAnsi="Times New Roman"/>
            <w:noProof/>
            <w:webHidden/>
          </w:rPr>
          <w:t>25</w:t>
        </w:r>
        <w:r w:rsidR="00304E79" w:rsidRPr="004673D8">
          <w:rPr>
            <w:rFonts w:ascii="Times New Roman" w:hAnsi="Times New Roman"/>
            <w:noProof/>
            <w:webHidden/>
          </w:rPr>
          <w:fldChar w:fldCharType="end"/>
        </w:r>
      </w:hyperlink>
    </w:p>
    <w:p w:rsidR="00EC653E" w:rsidRPr="00145E12" w:rsidRDefault="00304E79" w:rsidP="00EC653E">
      <w:pPr>
        <w:spacing w:line="276" w:lineRule="auto"/>
        <w:rPr>
          <w:b/>
          <w:color w:val="000000"/>
          <w:sz w:val="28"/>
          <w:szCs w:val="28"/>
          <w:lang w:eastAsia="ar-SA"/>
        </w:rPr>
      </w:pPr>
      <w:r>
        <w:rPr>
          <w:b/>
          <w:color w:val="000000"/>
          <w:sz w:val="28"/>
          <w:szCs w:val="28"/>
          <w:lang w:eastAsia="ar-SA"/>
        </w:rPr>
        <w:fldChar w:fldCharType="end"/>
      </w:r>
    </w:p>
    <w:p w:rsidR="00EC653E" w:rsidRDefault="00EC653E" w:rsidP="008C1D0B">
      <w:pPr>
        <w:tabs>
          <w:tab w:val="left" w:pos="540"/>
        </w:tabs>
        <w:contextualSpacing/>
        <w:jc w:val="both"/>
        <w:rPr>
          <w:b/>
          <w:sz w:val="28"/>
          <w:szCs w:val="28"/>
        </w:rPr>
      </w:pPr>
      <w:r>
        <w:rPr>
          <w:b/>
          <w:sz w:val="28"/>
          <w:szCs w:val="28"/>
        </w:rPr>
        <w:br w:type="page"/>
      </w:r>
    </w:p>
    <w:p w:rsidR="0090348E" w:rsidRPr="00533225" w:rsidRDefault="00EC653E" w:rsidP="00FE4336">
      <w:pPr>
        <w:pStyle w:val="10"/>
        <w:numPr>
          <w:ilvl w:val="0"/>
          <w:numId w:val="8"/>
        </w:numPr>
        <w:rPr>
          <w:rFonts w:ascii="Times New Roman" w:hAnsi="Times New Roman"/>
          <w:color w:val="auto"/>
        </w:rPr>
      </w:pPr>
      <w:bookmarkStart w:id="0" w:name="_Toc116994138"/>
      <w:r w:rsidRPr="00533225">
        <w:rPr>
          <w:rFonts w:ascii="Times New Roman" w:hAnsi="Times New Roman"/>
          <w:color w:val="auto"/>
        </w:rPr>
        <w:lastRenderedPageBreak/>
        <w:t>Наименование дисциплины</w:t>
      </w:r>
      <w:bookmarkEnd w:id="0"/>
    </w:p>
    <w:p w:rsidR="0090348E" w:rsidRDefault="00A76E2B" w:rsidP="002266D2">
      <w:pPr>
        <w:rPr>
          <w:bCs/>
          <w:sz w:val="28"/>
          <w:szCs w:val="28"/>
        </w:rPr>
      </w:pPr>
      <w:r w:rsidRPr="00A76E2B">
        <w:rPr>
          <w:bCs/>
          <w:sz w:val="28"/>
          <w:szCs w:val="28"/>
        </w:rPr>
        <w:t>Правовой режим финансовых технологий и продуктов</w:t>
      </w:r>
    </w:p>
    <w:p w:rsidR="00FA3321" w:rsidRPr="00F04A27" w:rsidRDefault="004C2592" w:rsidP="0090348E">
      <w:pPr>
        <w:widowControl w:val="0"/>
        <w:tabs>
          <w:tab w:val="left" w:pos="851"/>
        </w:tabs>
        <w:autoSpaceDE w:val="0"/>
        <w:autoSpaceDN w:val="0"/>
        <w:adjustRightInd w:val="0"/>
        <w:spacing w:line="276" w:lineRule="auto"/>
        <w:ind w:firstLine="709"/>
        <w:jc w:val="both"/>
        <w:rPr>
          <w:bCs/>
          <w:sz w:val="28"/>
          <w:szCs w:val="28"/>
        </w:rPr>
      </w:pPr>
      <w:r>
        <w:rPr>
          <w:bCs/>
          <w:sz w:val="28"/>
          <w:szCs w:val="28"/>
        </w:rPr>
        <w:t xml:space="preserve"> </w:t>
      </w:r>
    </w:p>
    <w:p w:rsidR="00423155" w:rsidRPr="003516BF" w:rsidRDefault="00EC653E" w:rsidP="00FE4336">
      <w:pPr>
        <w:pStyle w:val="a4"/>
        <w:numPr>
          <w:ilvl w:val="0"/>
          <w:numId w:val="8"/>
        </w:numPr>
        <w:tabs>
          <w:tab w:val="left" w:pos="0"/>
        </w:tabs>
        <w:spacing w:after="240"/>
        <w:jc w:val="both"/>
        <w:outlineLvl w:val="0"/>
        <w:rPr>
          <w:b/>
          <w:sz w:val="28"/>
          <w:szCs w:val="28"/>
        </w:rPr>
      </w:pPr>
      <w:bookmarkStart w:id="1" w:name="_Toc116994139"/>
      <w:r w:rsidRPr="00EC653E">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
      <w:r w:rsidR="00423155">
        <w:rPr>
          <w:b/>
          <w:sz w:val="28"/>
          <w:szCs w:val="28"/>
        </w:rPr>
        <w:t xml:space="preserve"> </w:t>
      </w:r>
    </w:p>
    <w:p w:rsidR="00CE0614" w:rsidRPr="00CE0614" w:rsidRDefault="00CE0614" w:rsidP="00CE0614">
      <w:pPr>
        <w:suppressAutoHyphens/>
        <w:jc w:val="both"/>
        <w:rPr>
          <w:sz w:val="28"/>
          <w:szCs w:val="28"/>
          <w:u w:val="single"/>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2183"/>
        <w:gridCol w:w="2381"/>
        <w:gridCol w:w="4281"/>
      </w:tblGrid>
      <w:tr w:rsidR="004C2592" w:rsidTr="00106DC6">
        <w:trPr>
          <w:trHeight w:val="1440"/>
        </w:trPr>
        <w:tc>
          <w:tcPr>
            <w:tcW w:w="1390" w:type="dxa"/>
            <w:shd w:val="clear" w:color="auto" w:fill="auto"/>
          </w:tcPr>
          <w:p w:rsidR="004C2592" w:rsidRPr="005C1358" w:rsidRDefault="004C2592" w:rsidP="005C1358">
            <w:pPr>
              <w:jc w:val="center"/>
              <w:rPr>
                <w:b/>
                <w:bCs/>
              </w:rPr>
            </w:pPr>
            <w:r w:rsidRPr="005C1358">
              <w:rPr>
                <w:b/>
                <w:bCs/>
              </w:rPr>
              <w:t>Код компетенции</w:t>
            </w:r>
          </w:p>
        </w:tc>
        <w:tc>
          <w:tcPr>
            <w:tcW w:w="2183" w:type="dxa"/>
            <w:shd w:val="clear" w:color="auto" w:fill="auto"/>
          </w:tcPr>
          <w:p w:rsidR="004C2592" w:rsidRPr="005C1358" w:rsidRDefault="004C2592" w:rsidP="005C1358">
            <w:pPr>
              <w:jc w:val="center"/>
              <w:rPr>
                <w:b/>
                <w:bCs/>
              </w:rPr>
            </w:pPr>
            <w:r w:rsidRPr="005C1358">
              <w:rPr>
                <w:b/>
                <w:bCs/>
              </w:rPr>
              <w:t>Наименование компетенции</w:t>
            </w:r>
          </w:p>
          <w:p w:rsidR="004C2592" w:rsidRPr="005C1358" w:rsidRDefault="004C2592" w:rsidP="005C1358">
            <w:pPr>
              <w:ind w:firstLine="680"/>
              <w:jc w:val="center"/>
              <w:rPr>
                <w:b/>
                <w:bCs/>
              </w:rPr>
            </w:pPr>
          </w:p>
        </w:tc>
        <w:tc>
          <w:tcPr>
            <w:tcW w:w="2381" w:type="dxa"/>
            <w:shd w:val="clear" w:color="auto" w:fill="auto"/>
          </w:tcPr>
          <w:p w:rsidR="004C2592" w:rsidRPr="005C1358" w:rsidRDefault="004C2592" w:rsidP="00552727">
            <w:pPr>
              <w:jc w:val="center"/>
              <w:rPr>
                <w:b/>
                <w:bCs/>
              </w:rPr>
            </w:pPr>
            <w:r w:rsidRPr="005C1358">
              <w:rPr>
                <w:b/>
                <w:bCs/>
              </w:rPr>
              <w:t>Индикаторы достижения компетенции</w:t>
            </w:r>
          </w:p>
        </w:tc>
        <w:tc>
          <w:tcPr>
            <w:tcW w:w="4281" w:type="dxa"/>
            <w:shd w:val="clear" w:color="auto" w:fill="auto"/>
          </w:tcPr>
          <w:p w:rsidR="004C2592" w:rsidRPr="005C1358" w:rsidRDefault="004C2592" w:rsidP="00552727">
            <w:pPr>
              <w:jc w:val="center"/>
              <w:rPr>
                <w:b/>
                <w:bCs/>
              </w:rPr>
            </w:pPr>
            <w:r w:rsidRPr="005C1358">
              <w:rPr>
                <w:b/>
                <w:bCs/>
              </w:rPr>
              <w:t>Результаты обучения (умения и знания), соотнесенные с компетенциями</w:t>
            </w:r>
            <w:r w:rsidR="00C44DFE" w:rsidRPr="005C1358">
              <w:rPr>
                <w:b/>
                <w:bCs/>
              </w:rPr>
              <w:t xml:space="preserve"> </w:t>
            </w:r>
            <w:r w:rsidRPr="005C1358">
              <w:rPr>
                <w:b/>
                <w:bCs/>
              </w:rPr>
              <w:t>/</w:t>
            </w:r>
            <w:r w:rsidR="00C44DFE" w:rsidRPr="005C1358">
              <w:rPr>
                <w:b/>
                <w:bCs/>
              </w:rPr>
              <w:t xml:space="preserve"> </w:t>
            </w:r>
            <w:r w:rsidRPr="005C1358">
              <w:rPr>
                <w:b/>
                <w:bCs/>
              </w:rPr>
              <w:t>индикаторами достижения компетенции</w:t>
            </w:r>
          </w:p>
        </w:tc>
      </w:tr>
      <w:tr w:rsidR="00E758D7" w:rsidTr="00106DC6">
        <w:trPr>
          <w:trHeight w:val="1440"/>
        </w:trPr>
        <w:tc>
          <w:tcPr>
            <w:tcW w:w="1390" w:type="dxa"/>
            <w:vMerge w:val="restart"/>
            <w:shd w:val="clear" w:color="auto" w:fill="auto"/>
          </w:tcPr>
          <w:p w:rsidR="00E758D7" w:rsidRPr="005C1358" w:rsidRDefault="00825ABF" w:rsidP="005C1358">
            <w:pPr>
              <w:jc w:val="both"/>
              <w:rPr>
                <w:bCs/>
              </w:rPr>
            </w:pPr>
            <w:r>
              <w:rPr>
                <w:bCs/>
              </w:rPr>
              <w:t>ПКП</w:t>
            </w:r>
            <w:r w:rsidR="00E758D7">
              <w:rPr>
                <w:bCs/>
              </w:rPr>
              <w:t>-</w:t>
            </w:r>
            <w:r>
              <w:rPr>
                <w:bCs/>
              </w:rPr>
              <w:t>1</w:t>
            </w:r>
          </w:p>
        </w:tc>
        <w:tc>
          <w:tcPr>
            <w:tcW w:w="2183" w:type="dxa"/>
            <w:vMerge w:val="restart"/>
            <w:shd w:val="clear" w:color="auto" w:fill="auto"/>
          </w:tcPr>
          <w:p w:rsidR="00E758D7" w:rsidRPr="00560CBE" w:rsidRDefault="00825ABF" w:rsidP="00560CBE">
            <w:pPr>
              <w:jc w:val="both"/>
              <w:rPr>
                <w:bCs/>
              </w:rPr>
            </w:pPr>
            <w:r>
              <w:t>Способность использовать фундаментальные знания в области частного и публичного права в современных условиях и оказывать помощь в реализации правовых норм субъектами гражданского оборота.</w:t>
            </w:r>
          </w:p>
        </w:tc>
        <w:tc>
          <w:tcPr>
            <w:tcW w:w="2381" w:type="dxa"/>
            <w:shd w:val="clear" w:color="auto" w:fill="auto"/>
          </w:tcPr>
          <w:p w:rsidR="00E758D7" w:rsidRPr="00B203F7" w:rsidRDefault="00825ABF" w:rsidP="00FE4336">
            <w:pPr>
              <w:pStyle w:val="a4"/>
              <w:numPr>
                <w:ilvl w:val="0"/>
                <w:numId w:val="4"/>
              </w:numPr>
              <w:ind w:left="34" w:firstLine="0"/>
              <w:jc w:val="both"/>
              <w:rPr>
                <w:color w:val="000000"/>
              </w:rPr>
            </w:pPr>
            <w:r>
              <w:rPr>
                <w:color w:val="000000"/>
              </w:rPr>
              <w:t>Демонстрирует знания нормативных правовых актов, а также прогнозирует результат экономической деятельности для решения практических задач</w:t>
            </w:r>
            <w:r w:rsidR="008C2DC5" w:rsidRPr="00B203F7">
              <w:rPr>
                <w:color w:val="000000"/>
              </w:rPr>
              <w:t>.</w:t>
            </w:r>
          </w:p>
        </w:tc>
        <w:tc>
          <w:tcPr>
            <w:tcW w:w="4281" w:type="dxa"/>
            <w:shd w:val="clear" w:color="auto" w:fill="auto"/>
          </w:tcPr>
          <w:p w:rsidR="00E758D7" w:rsidRPr="005C1358" w:rsidRDefault="00E758D7" w:rsidP="00E758D7">
            <w:pPr>
              <w:pStyle w:val="Default"/>
              <w:jc w:val="both"/>
              <w:rPr>
                <w:rFonts w:eastAsia="Times New Roman"/>
                <w:lang w:eastAsia="ru-RU"/>
              </w:rPr>
            </w:pPr>
            <w:r w:rsidRPr="005C1358">
              <w:rPr>
                <w:rFonts w:eastAsia="Times New Roman"/>
                <w:i/>
                <w:iCs/>
                <w:lang w:eastAsia="ru-RU"/>
              </w:rPr>
              <w:t>Знать:</w:t>
            </w:r>
            <w:r w:rsidR="00B72D1B">
              <w:rPr>
                <w:rFonts w:eastAsia="Times New Roman"/>
                <w:b/>
                <w:bCs/>
                <w:lang w:eastAsia="ru-RU"/>
              </w:rPr>
              <w:t xml:space="preserve"> </w:t>
            </w:r>
            <w:r w:rsidR="00241650">
              <w:t>финансовые</w:t>
            </w:r>
            <w:r w:rsidR="00B72D1B">
              <w:t xml:space="preserve"> технологии</w:t>
            </w:r>
            <w:r w:rsidR="00241650">
              <w:t xml:space="preserve"> и продукты, которые создаются и используются на основе указанных технологий</w:t>
            </w:r>
            <w:r w:rsidR="006A39A6">
              <w:t>; нормативных правовых актов, регулирующих предпринимательскую деятельность в сфере использования финансовых технологий и продуктов</w:t>
            </w:r>
            <w:r w:rsidR="00113AF8">
              <w:t>.</w:t>
            </w:r>
            <w:r w:rsidR="00B72D1B">
              <w:t xml:space="preserve"> </w:t>
            </w:r>
          </w:p>
          <w:p w:rsidR="00E758D7" w:rsidRPr="005C1358" w:rsidRDefault="00E758D7" w:rsidP="006A39A6">
            <w:pPr>
              <w:jc w:val="both"/>
              <w:rPr>
                <w:b/>
                <w:bCs/>
              </w:rPr>
            </w:pPr>
            <w:r w:rsidRPr="005C1358">
              <w:rPr>
                <w:i/>
                <w:iCs/>
              </w:rPr>
              <w:t>Уметь:</w:t>
            </w:r>
            <w:r w:rsidR="006A39A6">
              <w:rPr>
                <w:color w:val="000000"/>
              </w:rPr>
              <w:t xml:space="preserve"> </w:t>
            </w:r>
            <w:r w:rsidR="00D95C50">
              <w:rPr>
                <w:color w:val="000000"/>
              </w:rPr>
              <w:t xml:space="preserve">анализировать и </w:t>
            </w:r>
            <w:r w:rsidR="006A39A6">
              <w:rPr>
                <w:color w:val="000000"/>
              </w:rPr>
              <w:t xml:space="preserve">выявлять возможные проблемы в сфере правового регулирования использования финансовых технологий и продуктов, </w:t>
            </w:r>
            <w:r w:rsidR="00D95C50">
              <w:rPr>
                <w:color w:val="000000"/>
              </w:rPr>
              <w:t>с целью прогнозирования их влияния</w:t>
            </w:r>
            <w:r w:rsidR="006A39A6">
              <w:rPr>
                <w:color w:val="000000"/>
              </w:rPr>
              <w:t xml:space="preserve"> на результат экономической деятельности</w:t>
            </w:r>
            <w:r w:rsidR="00113AF8">
              <w:t>.</w:t>
            </w:r>
          </w:p>
        </w:tc>
      </w:tr>
      <w:tr w:rsidR="00E758D7" w:rsidTr="00106DC6">
        <w:trPr>
          <w:trHeight w:val="1811"/>
        </w:trPr>
        <w:tc>
          <w:tcPr>
            <w:tcW w:w="1390" w:type="dxa"/>
            <w:vMerge/>
            <w:shd w:val="clear" w:color="auto" w:fill="auto"/>
          </w:tcPr>
          <w:p w:rsidR="00E758D7" w:rsidRPr="005C1358" w:rsidRDefault="00E758D7" w:rsidP="005C1358">
            <w:pPr>
              <w:jc w:val="both"/>
              <w:rPr>
                <w:bCs/>
              </w:rPr>
            </w:pPr>
          </w:p>
        </w:tc>
        <w:tc>
          <w:tcPr>
            <w:tcW w:w="2183" w:type="dxa"/>
            <w:vMerge/>
            <w:shd w:val="clear" w:color="auto" w:fill="auto"/>
          </w:tcPr>
          <w:p w:rsidR="00E758D7" w:rsidRDefault="00E758D7" w:rsidP="005C1358">
            <w:pPr>
              <w:jc w:val="both"/>
            </w:pPr>
          </w:p>
        </w:tc>
        <w:tc>
          <w:tcPr>
            <w:tcW w:w="2381" w:type="dxa"/>
            <w:shd w:val="clear" w:color="auto" w:fill="auto"/>
          </w:tcPr>
          <w:p w:rsidR="00E758D7" w:rsidRPr="00B203F7" w:rsidRDefault="00825ABF" w:rsidP="00FE4336">
            <w:pPr>
              <w:pStyle w:val="a4"/>
              <w:numPr>
                <w:ilvl w:val="0"/>
                <w:numId w:val="4"/>
              </w:numPr>
              <w:shd w:val="clear" w:color="auto" w:fill="FFFFFF"/>
              <w:ind w:left="34" w:firstLine="0"/>
              <w:jc w:val="both"/>
            </w:pPr>
            <w:r>
              <w:t>Использует фундаментальные знания в области частного и публичного права в современных условиях</w:t>
            </w:r>
            <w:r w:rsidR="00536894" w:rsidRPr="00B203F7">
              <w:t>.</w:t>
            </w:r>
          </w:p>
        </w:tc>
        <w:tc>
          <w:tcPr>
            <w:tcW w:w="4281" w:type="dxa"/>
            <w:shd w:val="clear" w:color="auto" w:fill="auto"/>
          </w:tcPr>
          <w:p w:rsidR="00B72D1B" w:rsidRDefault="00E758D7" w:rsidP="00B72D1B">
            <w:pPr>
              <w:pStyle w:val="Default"/>
              <w:jc w:val="both"/>
            </w:pPr>
            <w:r w:rsidRPr="005C1358">
              <w:rPr>
                <w:rFonts w:eastAsia="Times New Roman"/>
                <w:i/>
                <w:iCs/>
                <w:lang w:eastAsia="ru-RU"/>
              </w:rPr>
              <w:t>Знать:</w:t>
            </w:r>
            <w:r w:rsidR="006A39A6">
              <w:t xml:space="preserve"> терминологию в сфере правового регулирования </w:t>
            </w:r>
            <w:r w:rsidR="00D95C50">
              <w:t xml:space="preserve">использования </w:t>
            </w:r>
            <w:r w:rsidR="006A39A6">
              <w:t xml:space="preserve">финансовых </w:t>
            </w:r>
            <w:proofErr w:type="spellStart"/>
            <w:r w:rsidR="006A39A6">
              <w:t>технлогий</w:t>
            </w:r>
            <w:proofErr w:type="spellEnd"/>
            <w:r w:rsidR="006A39A6">
              <w:t xml:space="preserve"> и продуктов</w:t>
            </w:r>
            <w:r w:rsidR="00113AF8">
              <w:t>.</w:t>
            </w:r>
            <w:r w:rsidR="00B72D1B">
              <w:t xml:space="preserve"> </w:t>
            </w:r>
          </w:p>
          <w:p w:rsidR="00E758D7" w:rsidRPr="00B72D1B" w:rsidRDefault="00E758D7" w:rsidP="00D95C50">
            <w:pPr>
              <w:pStyle w:val="Default"/>
              <w:jc w:val="both"/>
              <w:rPr>
                <w:rFonts w:eastAsia="Times New Roman"/>
                <w:lang w:eastAsia="ru-RU"/>
              </w:rPr>
            </w:pPr>
            <w:r w:rsidRPr="005C1358">
              <w:rPr>
                <w:i/>
                <w:iCs/>
              </w:rPr>
              <w:t>Уметь:</w:t>
            </w:r>
            <w:r w:rsidR="00B72D1B">
              <w:t xml:space="preserve"> применять на практике </w:t>
            </w:r>
            <w:r w:rsidR="00D95C50">
              <w:t xml:space="preserve">фундаментальные </w:t>
            </w:r>
            <w:r w:rsidR="00B72D1B">
              <w:t>знания</w:t>
            </w:r>
            <w:r w:rsidR="00D95C50">
              <w:t xml:space="preserve"> в сфере правового регулирования использования финансовых </w:t>
            </w:r>
            <w:proofErr w:type="spellStart"/>
            <w:r w:rsidR="00D95C50">
              <w:t>технлогий</w:t>
            </w:r>
            <w:proofErr w:type="spellEnd"/>
            <w:r w:rsidR="00D95C50">
              <w:t xml:space="preserve"> и продуктов</w:t>
            </w:r>
            <w:r w:rsidR="00113AF8">
              <w:t>.</w:t>
            </w:r>
          </w:p>
        </w:tc>
      </w:tr>
      <w:tr w:rsidR="00E758D7" w:rsidTr="00106DC6">
        <w:trPr>
          <w:trHeight w:val="981"/>
        </w:trPr>
        <w:tc>
          <w:tcPr>
            <w:tcW w:w="1390" w:type="dxa"/>
            <w:vMerge/>
            <w:shd w:val="clear" w:color="auto" w:fill="auto"/>
          </w:tcPr>
          <w:p w:rsidR="00E758D7" w:rsidRPr="005C1358" w:rsidRDefault="00E758D7" w:rsidP="005C1358">
            <w:pPr>
              <w:jc w:val="both"/>
              <w:rPr>
                <w:bCs/>
              </w:rPr>
            </w:pPr>
          </w:p>
        </w:tc>
        <w:tc>
          <w:tcPr>
            <w:tcW w:w="2183" w:type="dxa"/>
            <w:vMerge/>
            <w:shd w:val="clear" w:color="auto" w:fill="auto"/>
          </w:tcPr>
          <w:p w:rsidR="00E758D7" w:rsidRDefault="00E758D7" w:rsidP="005C1358">
            <w:pPr>
              <w:jc w:val="both"/>
            </w:pPr>
          </w:p>
        </w:tc>
        <w:tc>
          <w:tcPr>
            <w:tcW w:w="2381" w:type="dxa"/>
            <w:shd w:val="clear" w:color="auto" w:fill="auto"/>
          </w:tcPr>
          <w:p w:rsidR="00E758D7" w:rsidRPr="00B203F7" w:rsidRDefault="00825ABF" w:rsidP="00FE4336">
            <w:pPr>
              <w:pStyle w:val="a4"/>
              <w:numPr>
                <w:ilvl w:val="0"/>
                <w:numId w:val="4"/>
              </w:numPr>
              <w:shd w:val="clear" w:color="auto" w:fill="FFFFFF"/>
              <w:ind w:left="34" w:firstLine="0"/>
              <w:jc w:val="both"/>
            </w:pPr>
            <w:r>
              <w:t>Оказывает помощь в реализации правовых норм субъектами гражданского оборота</w:t>
            </w:r>
            <w:r w:rsidR="003E5608" w:rsidRPr="00B203F7">
              <w:t>.</w:t>
            </w:r>
          </w:p>
        </w:tc>
        <w:tc>
          <w:tcPr>
            <w:tcW w:w="4281" w:type="dxa"/>
            <w:shd w:val="clear" w:color="auto" w:fill="auto"/>
          </w:tcPr>
          <w:p w:rsidR="00B72D1B" w:rsidRDefault="00E758D7" w:rsidP="00B72D1B">
            <w:pPr>
              <w:pStyle w:val="Default"/>
              <w:jc w:val="both"/>
            </w:pPr>
            <w:r w:rsidRPr="005C1358">
              <w:rPr>
                <w:rFonts w:eastAsia="Times New Roman"/>
                <w:i/>
                <w:iCs/>
                <w:lang w:eastAsia="ru-RU"/>
              </w:rPr>
              <w:t>Знать:</w:t>
            </w:r>
            <w:r w:rsidRPr="005C1358">
              <w:rPr>
                <w:rFonts w:eastAsia="Times New Roman"/>
                <w:b/>
                <w:bCs/>
                <w:lang w:eastAsia="ru-RU"/>
              </w:rPr>
              <w:t xml:space="preserve"> </w:t>
            </w:r>
            <w:r w:rsidR="00D95C50" w:rsidRPr="00D95C50">
              <w:rPr>
                <w:rFonts w:eastAsia="Times New Roman"/>
                <w:bCs/>
                <w:lang w:eastAsia="ru-RU"/>
              </w:rPr>
              <w:t xml:space="preserve">способы </w:t>
            </w:r>
            <w:r w:rsidR="00D95C50">
              <w:t xml:space="preserve">оказания правовой помощи в сфере правового регулирования использования финансовых </w:t>
            </w:r>
            <w:proofErr w:type="spellStart"/>
            <w:r w:rsidR="00D95C50">
              <w:t>технлогий</w:t>
            </w:r>
            <w:proofErr w:type="spellEnd"/>
            <w:r w:rsidR="00D95C50">
              <w:t xml:space="preserve"> и продуктов</w:t>
            </w:r>
            <w:r w:rsidR="00113AF8">
              <w:t>.</w:t>
            </w:r>
            <w:r w:rsidR="00B72D1B">
              <w:t xml:space="preserve"> </w:t>
            </w:r>
          </w:p>
          <w:p w:rsidR="00E758D7" w:rsidRPr="00B72D1B" w:rsidRDefault="00E758D7" w:rsidP="00D95C50">
            <w:pPr>
              <w:pStyle w:val="Default"/>
              <w:jc w:val="both"/>
              <w:rPr>
                <w:rFonts w:eastAsia="Times New Roman"/>
                <w:lang w:eastAsia="ru-RU"/>
              </w:rPr>
            </w:pPr>
            <w:r w:rsidRPr="005C1358">
              <w:rPr>
                <w:i/>
                <w:iCs/>
              </w:rPr>
              <w:t>Уметь:</w:t>
            </w:r>
            <w:r w:rsidR="00B72D1B">
              <w:t xml:space="preserve"> </w:t>
            </w:r>
            <w:r w:rsidR="00D95C50">
              <w:t xml:space="preserve">реализует на практике  </w:t>
            </w:r>
            <w:r w:rsidR="00D95C50" w:rsidRPr="00D95C50">
              <w:rPr>
                <w:rFonts w:eastAsia="Times New Roman"/>
                <w:bCs/>
                <w:lang w:eastAsia="ru-RU"/>
              </w:rPr>
              <w:t xml:space="preserve">способы </w:t>
            </w:r>
            <w:r w:rsidR="00D95C50">
              <w:t>оказания правовой помощи в сфере правового регулирования использования финансовых техн</w:t>
            </w:r>
            <w:r w:rsidR="00533225">
              <w:t>о</w:t>
            </w:r>
            <w:r w:rsidR="00D95C50">
              <w:t>логий и продуктов.</w:t>
            </w:r>
          </w:p>
        </w:tc>
      </w:tr>
      <w:tr w:rsidR="00560CBE" w:rsidTr="00106DC6">
        <w:trPr>
          <w:trHeight w:val="556"/>
        </w:trPr>
        <w:tc>
          <w:tcPr>
            <w:tcW w:w="1390" w:type="dxa"/>
            <w:vMerge w:val="restart"/>
            <w:shd w:val="clear" w:color="auto" w:fill="auto"/>
          </w:tcPr>
          <w:p w:rsidR="00560CBE" w:rsidRPr="005C1358" w:rsidRDefault="00825ABF" w:rsidP="00E82F21">
            <w:pPr>
              <w:jc w:val="both"/>
              <w:rPr>
                <w:bCs/>
              </w:rPr>
            </w:pPr>
            <w:r>
              <w:rPr>
                <w:bCs/>
              </w:rPr>
              <w:t>ПКП-2</w:t>
            </w:r>
          </w:p>
        </w:tc>
        <w:tc>
          <w:tcPr>
            <w:tcW w:w="2183" w:type="dxa"/>
            <w:vMerge w:val="restart"/>
            <w:shd w:val="clear" w:color="auto" w:fill="auto"/>
          </w:tcPr>
          <w:p w:rsidR="00560CBE" w:rsidRPr="005C1358" w:rsidRDefault="00560CBE" w:rsidP="00281D43">
            <w:pPr>
              <w:pStyle w:val="ConsPlusNormal"/>
              <w:widowControl/>
              <w:jc w:val="both"/>
              <w:rPr>
                <w:b/>
                <w:bCs/>
              </w:rPr>
            </w:pPr>
            <w:r w:rsidRPr="005C1358">
              <w:rPr>
                <w:rFonts w:ascii="Times New Roman" w:hAnsi="Times New Roman" w:cs="Times New Roman"/>
                <w:sz w:val="24"/>
                <w:szCs w:val="24"/>
              </w:rPr>
              <w:t xml:space="preserve">Способность </w:t>
            </w:r>
            <w:r w:rsidR="00281D43">
              <w:rPr>
                <w:rFonts w:ascii="Times New Roman" w:hAnsi="Times New Roman" w:cs="Times New Roman"/>
                <w:sz w:val="24"/>
                <w:szCs w:val="24"/>
              </w:rPr>
              <w:t xml:space="preserve">действовать с учетом кризисных ситуаций в экономике, </w:t>
            </w:r>
            <w:r w:rsidR="00281D43">
              <w:rPr>
                <w:rFonts w:ascii="Times New Roman" w:hAnsi="Times New Roman" w:cs="Times New Roman"/>
                <w:sz w:val="24"/>
                <w:szCs w:val="24"/>
              </w:rPr>
              <w:lastRenderedPageBreak/>
              <w:t>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w:t>
            </w:r>
            <w:proofErr w:type="spellStart"/>
            <w:r w:rsidR="00281D43">
              <w:rPr>
                <w:rFonts w:ascii="Times New Roman" w:hAnsi="Times New Roman" w:cs="Times New Roman"/>
                <w:sz w:val="24"/>
                <w:szCs w:val="24"/>
              </w:rPr>
              <w:t>ской</w:t>
            </w:r>
            <w:proofErr w:type="spellEnd"/>
            <w:r w:rsidR="00281D43">
              <w:rPr>
                <w:rFonts w:ascii="Times New Roman" w:hAnsi="Times New Roman" w:cs="Times New Roman"/>
                <w:sz w:val="24"/>
                <w:szCs w:val="24"/>
              </w:rPr>
              <w:t xml:space="preserve"> деятельности и давать юридически обоснованные предложения по их преодолению и устранению </w:t>
            </w:r>
          </w:p>
        </w:tc>
        <w:tc>
          <w:tcPr>
            <w:tcW w:w="2381" w:type="dxa"/>
            <w:shd w:val="clear" w:color="auto" w:fill="auto"/>
          </w:tcPr>
          <w:p w:rsidR="00560CBE" w:rsidRPr="00281D43" w:rsidRDefault="00281D43" w:rsidP="00FE4336">
            <w:pPr>
              <w:pStyle w:val="a4"/>
              <w:numPr>
                <w:ilvl w:val="0"/>
                <w:numId w:val="7"/>
              </w:numPr>
              <w:ind w:left="34" w:firstLine="0"/>
              <w:jc w:val="both"/>
              <w:rPr>
                <w:color w:val="000000"/>
              </w:rPr>
            </w:pPr>
            <w:r>
              <w:rPr>
                <w:color w:val="000000"/>
                <w:shd w:val="clear" w:color="auto" w:fill="FFFFFF"/>
              </w:rPr>
              <w:lastRenderedPageBreak/>
              <w:t xml:space="preserve">Действуют с учетом кризисных ситуаций в экономике, вызываемых </w:t>
            </w:r>
            <w:r>
              <w:rPr>
                <w:color w:val="000000"/>
                <w:shd w:val="clear" w:color="auto" w:fill="FFFFFF"/>
              </w:rPr>
              <w:lastRenderedPageBreak/>
              <w:t>рисками правового и экономического характера</w:t>
            </w:r>
            <w:r w:rsidR="00033F19" w:rsidRPr="00281D43">
              <w:rPr>
                <w:color w:val="000000"/>
                <w:shd w:val="clear" w:color="auto" w:fill="FFFFFF"/>
              </w:rPr>
              <w:t>.</w:t>
            </w:r>
            <w:r w:rsidR="00560CBE" w:rsidRPr="00281D43">
              <w:rPr>
                <w:color w:val="000000"/>
              </w:rPr>
              <w:t xml:space="preserve"> </w:t>
            </w:r>
          </w:p>
        </w:tc>
        <w:tc>
          <w:tcPr>
            <w:tcW w:w="4281" w:type="dxa"/>
            <w:shd w:val="clear" w:color="auto" w:fill="auto"/>
          </w:tcPr>
          <w:p w:rsidR="00560CBE" w:rsidRPr="005C1358" w:rsidRDefault="00560CBE" w:rsidP="00E82F21">
            <w:pPr>
              <w:pStyle w:val="Default"/>
              <w:jc w:val="both"/>
              <w:rPr>
                <w:rFonts w:eastAsia="Times New Roman"/>
                <w:lang w:eastAsia="ru-RU"/>
              </w:rPr>
            </w:pPr>
            <w:r w:rsidRPr="005C1358">
              <w:rPr>
                <w:rFonts w:eastAsia="Times New Roman"/>
                <w:i/>
                <w:iCs/>
                <w:lang w:eastAsia="ru-RU"/>
              </w:rPr>
              <w:lastRenderedPageBreak/>
              <w:t>Знать:</w:t>
            </w:r>
            <w:r w:rsidR="00533225">
              <w:rPr>
                <w:rFonts w:eastAsia="Times New Roman"/>
                <w:lang w:eastAsia="ru-RU"/>
              </w:rPr>
              <w:t xml:space="preserve"> </w:t>
            </w:r>
            <w:r w:rsidR="00533225">
              <w:rPr>
                <w:shd w:val="clear" w:color="auto" w:fill="FFFFFF"/>
              </w:rPr>
              <w:t>риски правового и экономического характера в сфере правового регулирования использования финансовых технологий и продуктов</w:t>
            </w:r>
            <w:r w:rsidRPr="005C1358">
              <w:rPr>
                <w:rFonts w:eastAsia="Times New Roman"/>
                <w:lang w:eastAsia="ru-RU"/>
              </w:rPr>
              <w:t xml:space="preserve">. </w:t>
            </w:r>
          </w:p>
          <w:p w:rsidR="00560CBE" w:rsidRPr="005C1358" w:rsidRDefault="00560CBE" w:rsidP="00533225">
            <w:pPr>
              <w:jc w:val="both"/>
              <w:rPr>
                <w:b/>
                <w:bCs/>
              </w:rPr>
            </w:pPr>
            <w:r w:rsidRPr="005C1358">
              <w:rPr>
                <w:i/>
                <w:iCs/>
              </w:rPr>
              <w:lastRenderedPageBreak/>
              <w:t>Уметь:</w:t>
            </w:r>
            <w:r w:rsidRPr="005C1358">
              <w:rPr>
                <w:b/>
                <w:bCs/>
              </w:rPr>
              <w:t xml:space="preserve"> </w:t>
            </w:r>
            <w:r w:rsidR="00533225" w:rsidRPr="00533225">
              <w:rPr>
                <w:bCs/>
              </w:rPr>
              <w:t>разрабатывать и</w:t>
            </w:r>
            <w:r w:rsidR="00533225">
              <w:rPr>
                <w:b/>
                <w:bCs/>
              </w:rPr>
              <w:t xml:space="preserve"> </w:t>
            </w:r>
            <w:r w:rsidR="00533225">
              <w:t xml:space="preserve">обосновывать стратегию действий, с правовой точки зрения, компании, осуществляющую </w:t>
            </w:r>
            <w:proofErr w:type="spellStart"/>
            <w:r w:rsidR="00533225">
              <w:t>предпринимательскоую</w:t>
            </w:r>
            <w:proofErr w:type="spellEnd"/>
            <w:r w:rsidR="00533225">
              <w:t xml:space="preserve"> деятельность, в условиях </w:t>
            </w:r>
            <w:r w:rsidR="00533225">
              <w:rPr>
                <w:color w:val="000000"/>
                <w:shd w:val="clear" w:color="auto" w:fill="FFFFFF"/>
              </w:rPr>
              <w:t>кризисных ситуаций в экономике, вызываемых рисками правового и экономического характера</w:t>
            </w:r>
            <w:r w:rsidRPr="00BE6FA4">
              <w:t xml:space="preserve">. </w:t>
            </w:r>
          </w:p>
        </w:tc>
      </w:tr>
      <w:tr w:rsidR="00281D43" w:rsidTr="00106DC6">
        <w:trPr>
          <w:trHeight w:val="556"/>
        </w:trPr>
        <w:tc>
          <w:tcPr>
            <w:tcW w:w="1390" w:type="dxa"/>
            <w:vMerge/>
            <w:shd w:val="clear" w:color="auto" w:fill="auto"/>
          </w:tcPr>
          <w:p w:rsidR="00281D43" w:rsidRDefault="00281D43" w:rsidP="00E82F21">
            <w:pPr>
              <w:jc w:val="both"/>
              <w:rPr>
                <w:bCs/>
              </w:rPr>
            </w:pPr>
          </w:p>
        </w:tc>
        <w:tc>
          <w:tcPr>
            <w:tcW w:w="2183" w:type="dxa"/>
            <w:vMerge/>
            <w:shd w:val="clear" w:color="auto" w:fill="auto"/>
          </w:tcPr>
          <w:p w:rsidR="00281D43" w:rsidRPr="005C1358" w:rsidRDefault="00281D43" w:rsidP="00281D43">
            <w:pPr>
              <w:pStyle w:val="ConsPlusNormal"/>
              <w:widowControl/>
              <w:jc w:val="both"/>
              <w:rPr>
                <w:rFonts w:ascii="Times New Roman" w:hAnsi="Times New Roman" w:cs="Times New Roman"/>
                <w:sz w:val="24"/>
                <w:szCs w:val="24"/>
              </w:rPr>
            </w:pPr>
          </w:p>
        </w:tc>
        <w:tc>
          <w:tcPr>
            <w:tcW w:w="2381" w:type="dxa"/>
            <w:shd w:val="clear" w:color="auto" w:fill="auto"/>
          </w:tcPr>
          <w:p w:rsidR="00281D43" w:rsidRPr="00281D43" w:rsidRDefault="00281D43" w:rsidP="00FE4336">
            <w:pPr>
              <w:pStyle w:val="Default"/>
              <w:numPr>
                <w:ilvl w:val="0"/>
                <w:numId w:val="7"/>
              </w:numPr>
              <w:ind w:left="34" w:firstLine="141"/>
              <w:jc w:val="both"/>
              <w:rPr>
                <w:rFonts w:eastAsia="Times New Roman"/>
                <w:color w:val="auto"/>
              </w:rPr>
            </w:pPr>
            <w:r>
              <w:t>Выявляет правонарушения при осуществлении предпринимательской деятельности</w:t>
            </w:r>
            <w:r w:rsidRPr="005C1358">
              <w:t>.</w:t>
            </w:r>
          </w:p>
          <w:p w:rsidR="00281D43" w:rsidRDefault="00281D43" w:rsidP="00281D43">
            <w:pPr>
              <w:pStyle w:val="a4"/>
              <w:ind w:left="34"/>
              <w:jc w:val="both"/>
              <w:rPr>
                <w:color w:val="000000"/>
                <w:shd w:val="clear" w:color="auto" w:fill="FFFFFF"/>
              </w:rPr>
            </w:pPr>
          </w:p>
        </w:tc>
        <w:tc>
          <w:tcPr>
            <w:tcW w:w="4281" w:type="dxa"/>
            <w:shd w:val="clear" w:color="auto" w:fill="auto"/>
          </w:tcPr>
          <w:p w:rsidR="00281D43" w:rsidRPr="00B203F7" w:rsidRDefault="00281D43" w:rsidP="00281D43">
            <w:pPr>
              <w:pStyle w:val="Default"/>
              <w:jc w:val="both"/>
              <w:rPr>
                <w:rFonts w:eastAsia="Times New Roman"/>
                <w:lang w:eastAsia="ru-RU"/>
              </w:rPr>
            </w:pPr>
            <w:r w:rsidRPr="00B203F7">
              <w:rPr>
                <w:rFonts w:eastAsia="Times New Roman"/>
                <w:i/>
                <w:iCs/>
                <w:lang w:eastAsia="ru-RU"/>
              </w:rPr>
              <w:t>Знать:</w:t>
            </w:r>
            <w:r w:rsidR="00533225">
              <w:rPr>
                <w:rFonts w:eastAsia="Times New Roman"/>
                <w:lang w:eastAsia="ru-RU"/>
              </w:rPr>
              <w:t xml:space="preserve"> </w:t>
            </w:r>
            <w:r w:rsidR="00061C00">
              <w:rPr>
                <w:rFonts w:eastAsia="Times New Roman"/>
                <w:lang w:eastAsia="ru-RU"/>
              </w:rPr>
              <w:t>законодательство об ответственности в сфере правового регулирования использования финансовых технологий и продуктов</w:t>
            </w:r>
            <w:r w:rsidRPr="00B203F7">
              <w:rPr>
                <w:rFonts w:eastAsia="Times New Roman"/>
                <w:lang w:eastAsia="ru-RU"/>
              </w:rPr>
              <w:t xml:space="preserve">. </w:t>
            </w:r>
          </w:p>
          <w:p w:rsidR="00281D43" w:rsidRPr="005C1358" w:rsidRDefault="00281D43" w:rsidP="00061C00">
            <w:pPr>
              <w:pStyle w:val="Default"/>
              <w:jc w:val="both"/>
              <w:rPr>
                <w:rFonts w:eastAsia="Times New Roman"/>
                <w:i/>
                <w:iCs/>
                <w:lang w:eastAsia="ru-RU"/>
              </w:rPr>
            </w:pPr>
            <w:r w:rsidRPr="00B203F7">
              <w:rPr>
                <w:i/>
                <w:iCs/>
              </w:rPr>
              <w:t>Уметь:</w:t>
            </w:r>
            <w:r w:rsidRPr="00B203F7">
              <w:rPr>
                <w:b/>
                <w:bCs/>
              </w:rPr>
              <w:t xml:space="preserve"> </w:t>
            </w:r>
            <w:r w:rsidR="00061C00">
              <w:t xml:space="preserve">анализирует, прогнозирует и предупреждает возможность совершения правонарушений в сфере </w:t>
            </w:r>
            <w:r w:rsidR="00061C00">
              <w:rPr>
                <w:rFonts w:eastAsia="Times New Roman"/>
                <w:lang w:eastAsia="ru-RU"/>
              </w:rPr>
              <w:t xml:space="preserve">правового регулирования использования финансовых технологий и продуктов </w:t>
            </w:r>
            <w:r w:rsidR="00061C00">
              <w:t>при осуществлении   предпринимательской деятельности</w:t>
            </w:r>
            <w:r w:rsidR="00061C00">
              <w:rPr>
                <w:rFonts w:eastAsia="Times New Roman"/>
                <w:lang w:eastAsia="ru-RU"/>
              </w:rPr>
              <w:t>.</w:t>
            </w:r>
          </w:p>
        </w:tc>
      </w:tr>
      <w:tr w:rsidR="00560CBE" w:rsidTr="00106DC6">
        <w:trPr>
          <w:trHeight w:val="556"/>
        </w:trPr>
        <w:tc>
          <w:tcPr>
            <w:tcW w:w="1390" w:type="dxa"/>
            <w:vMerge/>
            <w:shd w:val="clear" w:color="auto" w:fill="auto"/>
          </w:tcPr>
          <w:p w:rsidR="00560CBE" w:rsidRPr="005C1358" w:rsidRDefault="00560CBE" w:rsidP="005C1358">
            <w:pPr>
              <w:jc w:val="both"/>
              <w:rPr>
                <w:bCs/>
              </w:rPr>
            </w:pPr>
          </w:p>
        </w:tc>
        <w:tc>
          <w:tcPr>
            <w:tcW w:w="2183" w:type="dxa"/>
            <w:vMerge/>
            <w:shd w:val="clear" w:color="auto" w:fill="auto"/>
          </w:tcPr>
          <w:p w:rsidR="00560CBE" w:rsidRDefault="00560CBE" w:rsidP="005C1358">
            <w:pPr>
              <w:jc w:val="both"/>
            </w:pPr>
          </w:p>
        </w:tc>
        <w:tc>
          <w:tcPr>
            <w:tcW w:w="2381" w:type="dxa"/>
            <w:shd w:val="clear" w:color="auto" w:fill="auto"/>
          </w:tcPr>
          <w:p w:rsidR="00281D43" w:rsidRPr="005C1358" w:rsidRDefault="00281D43" w:rsidP="00FE4336">
            <w:pPr>
              <w:pStyle w:val="Default"/>
              <w:numPr>
                <w:ilvl w:val="0"/>
                <w:numId w:val="7"/>
              </w:numPr>
              <w:ind w:left="34" w:firstLine="326"/>
              <w:jc w:val="both"/>
              <w:rPr>
                <w:rFonts w:eastAsia="Times New Roman"/>
                <w:color w:val="auto"/>
              </w:rPr>
            </w:pPr>
            <w:r>
              <w:rPr>
                <w:rFonts w:eastAsia="Times New Roman"/>
                <w:color w:val="auto"/>
              </w:rPr>
              <w:t>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281" w:type="dxa"/>
            <w:shd w:val="clear" w:color="auto" w:fill="auto"/>
          </w:tcPr>
          <w:p w:rsidR="00560CBE" w:rsidRPr="00B203F7" w:rsidRDefault="00560CBE" w:rsidP="00E82F21">
            <w:pPr>
              <w:pStyle w:val="Default"/>
              <w:jc w:val="both"/>
              <w:rPr>
                <w:rFonts w:eastAsia="Times New Roman"/>
                <w:lang w:eastAsia="ru-RU"/>
              </w:rPr>
            </w:pPr>
            <w:r w:rsidRPr="00B203F7">
              <w:rPr>
                <w:rFonts w:eastAsia="Times New Roman"/>
                <w:i/>
                <w:iCs/>
                <w:lang w:eastAsia="ru-RU"/>
              </w:rPr>
              <w:t>Знать:</w:t>
            </w:r>
            <w:r w:rsidR="00061C00">
              <w:rPr>
                <w:rFonts w:eastAsia="Times New Roman"/>
                <w:lang w:eastAsia="ru-RU"/>
              </w:rPr>
              <w:t xml:space="preserve"> законодательство об ответственности в сфере правового регулирования использования финансовых технологий и продуктов</w:t>
            </w:r>
            <w:r w:rsidRPr="00B203F7">
              <w:rPr>
                <w:rFonts w:eastAsia="Times New Roman"/>
                <w:lang w:eastAsia="ru-RU"/>
              </w:rPr>
              <w:t xml:space="preserve">. </w:t>
            </w:r>
          </w:p>
          <w:p w:rsidR="00560CBE" w:rsidRDefault="00560CBE" w:rsidP="005C1358">
            <w:pPr>
              <w:jc w:val="both"/>
            </w:pPr>
            <w:r w:rsidRPr="00B203F7">
              <w:rPr>
                <w:i/>
                <w:iCs/>
              </w:rPr>
              <w:t>Уметь:</w:t>
            </w:r>
            <w:r w:rsidRPr="00B203F7">
              <w:rPr>
                <w:b/>
                <w:bCs/>
              </w:rPr>
              <w:t xml:space="preserve"> </w:t>
            </w:r>
            <w:r w:rsidR="00061C00" w:rsidRPr="00061C00">
              <w:rPr>
                <w:bCs/>
              </w:rPr>
              <w:t>разрабатывает и</w:t>
            </w:r>
            <w:r w:rsidR="00061C00">
              <w:rPr>
                <w:b/>
                <w:bCs/>
              </w:rPr>
              <w:t xml:space="preserve"> </w:t>
            </w:r>
            <w:r w:rsidR="00061C00">
              <w:t>обосновывает предложения по преодолению и устранению правонарушений в сфере правового регулирования использования финансовых технологий и продуктов при осуществлении предпринимательской деятельности</w:t>
            </w:r>
          </w:p>
          <w:p w:rsidR="00552727" w:rsidRPr="00B203F7" w:rsidRDefault="00552727" w:rsidP="005C1358">
            <w:pPr>
              <w:jc w:val="both"/>
              <w:rPr>
                <w:i/>
              </w:rPr>
            </w:pPr>
          </w:p>
        </w:tc>
      </w:tr>
    </w:tbl>
    <w:p w:rsidR="00552727" w:rsidRDefault="00552727" w:rsidP="00552727">
      <w:pPr>
        <w:pStyle w:val="a4"/>
        <w:widowControl w:val="0"/>
        <w:spacing w:before="240" w:line="276" w:lineRule="auto"/>
        <w:ind w:left="709"/>
        <w:contextualSpacing w:val="0"/>
        <w:jc w:val="both"/>
        <w:outlineLvl w:val="0"/>
        <w:rPr>
          <w:b/>
          <w:bCs/>
          <w:sz w:val="28"/>
          <w:szCs w:val="28"/>
        </w:rPr>
      </w:pPr>
      <w:bookmarkStart w:id="2" w:name="_Toc116994140"/>
    </w:p>
    <w:p w:rsidR="00475211" w:rsidRPr="00F154CF" w:rsidRDefault="00475211" w:rsidP="00FE4336">
      <w:pPr>
        <w:pStyle w:val="a4"/>
        <w:widowControl w:val="0"/>
        <w:numPr>
          <w:ilvl w:val="0"/>
          <w:numId w:val="8"/>
        </w:numPr>
        <w:spacing w:before="240" w:line="276" w:lineRule="auto"/>
        <w:ind w:left="0" w:firstLine="709"/>
        <w:contextualSpacing w:val="0"/>
        <w:jc w:val="both"/>
        <w:outlineLvl w:val="0"/>
        <w:rPr>
          <w:b/>
          <w:bCs/>
          <w:sz w:val="28"/>
          <w:szCs w:val="28"/>
        </w:rPr>
      </w:pPr>
      <w:r w:rsidRPr="00F154CF">
        <w:rPr>
          <w:b/>
          <w:bCs/>
          <w:sz w:val="28"/>
          <w:szCs w:val="28"/>
        </w:rPr>
        <w:t>Место дисциплины в структуре образовательной программы</w:t>
      </w:r>
      <w:bookmarkEnd w:id="2"/>
    </w:p>
    <w:p w:rsidR="00F154CF" w:rsidRPr="00F154CF" w:rsidRDefault="00F154CF" w:rsidP="00145E12">
      <w:pPr>
        <w:pStyle w:val="a4"/>
        <w:widowControl w:val="0"/>
        <w:spacing w:line="276" w:lineRule="auto"/>
        <w:ind w:left="0" w:firstLine="709"/>
        <w:contextualSpacing w:val="0"/>
        <w:jc w:val="both"/>
        <w:rPr>
          <w:b/>
          <w:sz w:val="28"/>
          <w:szCs w:val="28"/>
        </w:rPr>
      </w:pPr>
    </w:p>
    <w:p w:rsidR="00A661F8" w:rsidRPr="00796724" w:rsidRDefault="00A661F8" w:rsidP="00106DC6">
      <w:pPr>
        <w:suppressAutoHyphens/>
        <w:spacing w:line="276" w:lineRule="auto"/>
        <w:ind w:firstLine="567"/>
        <w:jc w:val="both"/>
        <w:rPr>
          <w:sz w:val="28"/>
          <w:szCs w:val="28"/>
        </w:rPr>
      </w:pPr>
      <w:r w:rsidRPr="00A661F8">
        <w:rPr>
          <w:sz w:val="28"/>
          <w:szCs w:val="28"/>
        </w:rPr>
        <w:t>Дисциплина «</w:t>
      </w:r>
      <w:r w:rsidR="00061C00" w:rsidRPr="00A76E2B">
        <w:rPr>
          <w:bCs/>
          <w:sz w:val="28"/>
          <w:szCs w:val="28"/>
        </w:rPr>
        <w:t>Правовой режим финансовых технологий и продуктов</w:t>
      </w:r>
      <w:r w:rsidR="00BF110A">
        <w:rPr>
          <w:sz w:val="28"/>
          <w:szCs w:val="28"/>
        </w:rPr>
        <w:t>» входит в цикл</w:t>
      </w:r>
      <w:r w:rsidRPr="00A661F8">
        <w:rPr>
          <w:sz w:val="28"/>
          <w:szCs w:val="28"/>
        </w:rPr>
        <w:t xml:space="preserve"> </w:t>
      </w:r>
      <w:r w:rsidR="003A1D67">
        <w:rPr>
          <w:sz w:val="28"/>
          <w:szCs w:val="28"/>
        </w:rPr>
        <w:t>профиля (элективный</w:t>
      </w:r>
      <w:r w:rsidR="0019479F">
        <w:rPr>
          <w:sz w:val="28"/>
          <w:szCs w:val="28"/>
        </w:rPr>
        <w:t xml:space="preserve">) части, формируемой участниками образовательных отношений </w:t>
      </w:r>
      <w:r w:rsidR="00BF110A">
        <w:rPr>
          <w:sz w:val="28"/>
          <w:szCs w:val="28"/>
        </w:rPr>
        <w:t>(Модуль</w:t>
      </w:r>
      <w:r w:rsidR="0019479F">
        <w:rPr>
          <w:sz w:val="28"/>
          <w:szCs w:val="28"/>
        </w:rPr>
        <w:t xml:space="preserve"> 1</w:t>
      </w:r>
      <w:r w:rsidR="00BF110A">
        <w:rPr>
          <w:sz w:val="28"/>
          <w:szCs w:val="28"/>
        </w:rPr>
        <w:t xml:space="preserve"> «Юридическое сопровождение финансово-экономической деятельности») </w:t>
      </w:r>
      <w:r w:rsidRPr="00A661F8">
        <w:rPr>
          <w:sz w:val="28"/>
          <w:szCs w:val="28"/>
        </w:rPr>
        <w:t>образовательной програ</w:t>
      </w:r>
      <w:r w:rsidR="0019479F">
        <w:rPr>
          <w:sz w:val="28"/>
          <w:szCs w:val="28"/>
        </w:rPr>
        <w:t xml:space="preserve">ммы по направлениям подготовки </w:t>
      </w:r>
      <w:r w:rsidR="00BF110A">
        <w:rPr>
          <w:sz w:val="28"/>
          <w:szCs w:val="28"/>
        </w:rPr>
        <w:t>40</w:t>
      </w:r>
      <w:r>
        <w:rPr>
          <w:sz w:val="28"/>
          <w:szCs w:val="28"/>
        </w:rPr>
        <w:t>.03.01</w:t>
      </w:r>
      <w:r w:rsidRPr="0033022E">
        <w:rPr>
          <w:sz w:val="28"/>
          <w:szCs w:val="28"/>
        </w:rPr>
        <w:t xml:space="preserve"> «</w:t>
      </w:r>
      <w:r w:rsidR="00BF110A">
        <w:rPr>
          <w:sz w:val="28"/>
          <w:szCs w:val="28"/>
        </w:rPr>
        <w:t>Юриспруденция» профиль «Экономическое право»</w:t>
      </w:r>
      <w:r w:rsidR="00CD5142">
        <w:rPr>
          <w:sz w:val="28"/>
          <w:szCs w:val="28"/>
        </w:rPr>
        <w:t>.</w:t>
      </w:r>
      <w:r w:rsidR="00CD5142" w:rsidRPr="008A1920">
        <w:rPr>
          <w:sz w:val="28"/>
          <w:szCs w:val="28"/>
        </w:rPr>
        <w:t xml:space="preserve"> </w:t>
      </w:r>
    </w:p>
    <w:p w:rsidR="00FA3321" w:rsidRDefault="00FA3321" w:rsidP="00145E12">
      <w:pPr>
        <w:widowControl w:val="0"/>
        <w:tabs>
          <w:tab w:val="left" w:pos="851"/>
        </w:tabs>
        <w:autoSpaceDE w:val="0"/>
        <w:autoSpaceDN w:val="0"/>
        <w:adjustRightInd w:val="0"/>
        <w:spacing w:line="276" w:lineRule="auto"/>
        <w:ind w:firstLine="709"/>
        <w:jc w:val="both"/>
        <w:rPr>
          <w:sz w:val="28"/>
          <w:szCs w:val="28"/>
        </w:rPr>
      </w:pPr>
    </w:p>
    <w:p w:rsidR="00552727" w:rsidRPr="006D412E" w:rsidRDefault="00552727" w:rsidP="00145E12">
      <w:pPr>
        <w:widowControl w:val="0"/>
        <w:tabs>
          <w:tab w:val="left" w:pos="851"/>
        </w:tabs>
        <w:autoSpaceDE w:val="0"/>
        <w:autoSpaceDN w:val="0"/>
        <w:adjustRightInd w:val="0"/>
        <w:spacing w:line="276" w:lineRule="auto"/>
        <w:ind w:firstLine="709"/>
        <w:jc w:val="both"/>
        <w:rPr>
          <w:sz w:val="28"/>
          <w:szCs w:val="28"/>
        </w:rPr>
      </w:pPr>
    </w:p>
    <w:p w:rsidR="00475211" w:rsidRPr="00EE6500" w:rsidRDefault="00475211" w:rsidP="00FE4336">
      <w:pPr>
        <w:pStyle w:val="a4"/>
        <w:widowControl w:val="0"/>
        <w:numPr>
          <w:ilvl w:val="0"/>
          <w:numId w:val="8"/>
        </w:numPr>
        <w:spacing w:line="276" w:lineRule="auto"/>
        <w:jc w:val="both"/>
        <w:outlineLvl w:val="0"/>
        <w:rPr>
          <w:b/>
          <w:bCs/>
          <w:sz w:val="28"/>
          <w:szCs w:val="28"/>
        </w:rPr>
      </w:pPr>
      <w:bookmarkStart w:id="3" w:name="_Toc116994141"/>
      <w:r w:rsidRPr="00EE6500">
        <w:rPr>
          <w:b/>
          <w:bCs/>
          <w:sz w:val="28"/>
          <w:szCs w:val="28"/>
        </w:rPr>
        <w:t>Объем дисциплины</w:t>
      </w:r>
      <w:r w:rsidR="00B100DD" w:rsidRPr="00EE6500">
        <w:rPr>
          <w:b/>
          <w:bCs/>
          <w:sz w:val="28"/>
          <w:szCs w:val="28"/>
        </w:rPr>
        <w:t xml:space="preserve"> </w:t>
      </w:r>
      <w:r w:rsidRPr="00EE6500">
        <w:rPr>
          <w:b/>
          <w:bCs/>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bookmarkEnd w:id="3"/>
      <w:r w:rsidRPr="00EE6500">
        <w:rPr>
          <w:b/>
          <w:bCs/>
          <w:sz w:val="28"/>
          <w:szCs w:val="28"/>
        </w:rPr>
        <w:t xml:space="preserve"> </w:t>
      </w:r>
    </w:p>
    <w:p w:rsidR="00C851F9" w:rsidRDefault="00C851F9" w:rsidP="00C851F9">
      <w:pPr>
        <w:ind w:firstLine="709"/>
        <w:jc w:val="both"/>
        <w:rPr>
          <w:b/>
          <w:bCs/>
          <w:sz w:val="28"/>
          <w:szCs w:val="28"/>
        </w:rPr>
      </w:pPr>
    </w:p>
    <w:p w:rsidR="00677B48" w:rsidRPr="00317244" w:rsidRDefault="00677B48" w:rsidP="00677B48">
      <w:pPr>
        <w:keepNext/>
        <w:jc w:val="center"/>
        <w:rPr>
          <w:b/>
          <w:color w:val="000000"/>
          <w:sz w:val="28"/>
          <w:szCs w:val="28"/>
          <w:u w:val="single"/>
        </w:rPr>
      </w:pPr>
      <w:r w:rsidRPr="007B025D">
        <w:rPr>
          <w:b/>
          <w:color w:val="000000"/>
          <w:sz w:val="28"/>
          <w:szCs w:val="28"/>
          <w:u w:val="single"/>
        </w:rPr>
        <w:lastRenderedPageBreak/>
        <w:t>Очн</w:t>
      </w:r>
      <w:r>
        <w:rPr>
          <w:b/>
          <w:color w:val="000000"/>
          <w:sz w:val="28"/>
          <w:szCs w:val="28"/>
          <w:u w:val="single"/>
        </w:rPr>
        <w:t>ая</w:t>
      </w:r>
      <w:r w:rsidRPr="007B025D">
        <w:rPr>
          <w:b/>
          <w:color w:val="000000"/>
          <w:sz w:val="28"/>
          <w:szCs w:val="28"/>
          <w:u w:val="single"/>
        </w:rPr>
        <w:t xml:space="preserve"> форм</w:t>
      </w:r>
      <w:r>
        <w:rPr>
          <w:b/>
          <w:color w:val="000000"/>
          <w:sz w:val="28"/>
          <w:szCs w:val="28"/>
          <w:u w:val="single"/>
        </w:rPr>
        <w:t>а</w:t>
      </w:r>
      <w:r w:rsidRPr="007B025D">
        <w:rPr>
          <w:b/>
          <w:color w:val="000000"/>
          <w:sz w:val="28"/>
          <w:szCs w:val="28"/>
          <w:u w:val="single"/>
        </w:rPr>
        <w:t xml:space="preserve"> обучения </w:t>
      </w:r>
      <w:r>
        <w:rPr>
          <w:b/>
          <w:color w:val="000000"/>
          <w:sz w:val="28"/>
          <w:szCs w:val="28"/>
          <w:u w:val="single"/>
        </w:rPr>
        <w:t>/ очно-заочная форма обучения</w:t>
      </w:r>
    </w:p>
    <w:p w:rsidR="00F346EA" w:rsidRPr="00170B39" w:rsidRDefault="00F346EA" w:rsidP="00F346EA">
      <w:pPr>
        <w:keepNext/>
        <w:rPr>
          <w:b/>
          <w:bCs/>
          <w:color w:val="FF0000"/>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8"/>
        <w:gridCol w:w="2776"/>
        <w:gridCol w:w="3657"/>
      </w:tblGrid>
      <w:tr w:rsidR="00A661F8" w:rsidRPr="00170B39" w:rsidTr="00552727">
        <w:trPr>
          <w:trHeight w:val="906"/>
        </w:trPr>
        <w:tc>
          <w:tcPr>
            <w:tcW w:w="3598" w:type="dxa"/>
            <w:vAlign w:val="center"/>
          </w:tcPr>
          <w:p w:rsidR="00A661F8" w:rsidRPr="00422478" w:rsidRDefault="00A661F8" w:rsidP="002D2719">
            <w:pPr>
              <w:widowControl w:val="0"/>
              <w:tabs>
                <w:tab w:val="num" w:pos="0"/>
              </w:tabs>
              <w:jc w:val="center"/>
              <w:rPr>
                <w:b/>
                <w:bCs/>
              </w:rPr>
            </w:pPr>
            <w:r w:rsidRPr="00422478">
              <w:rPr>
                <w:b/>
                <w:bCs/>
              </w:rPr>
              <w:t>Вид учебной работы</w:t>
            </w:r>
          </w:p>
        </w:tc>
        <w:tc>
          <w:tcPr>
            <w:tcW w:w="2776" w:type="dxa"/>
            <w:vAlign w:val="center"/>
          </w:tcPr>
          <w:p w:rsidR="00A661F8" w:rsidRPr="00422478" w:rsidRDefault="00A661F8" w:rsidP="002D2719">
            <w:pPr>
              <w:widowControl w:val="0"/>
              <w:tabs>
                <w:tab w:val="num" w:pos="0"/>
              </w:tabs>
              <w:jc w:val="center"/>
              <w:rPr>
                <w:b/>
                <w:bCs/>
              </w:rPr>
            </w:pPr>
            <w:r w:rsidRPr="00422478">
              <w:rPr>
                <w:b/>
                <w:bCs/>
              </w:rPr>
              <w:t>Всего</w:t>
            </w:r>
          </w:p>
          <w:p w:rsidR="00A661F8" w:rsidRPr="00422478" w:rsidRDefault="00A661F8" w:rsidP="002D2719">
            <w:pPr>
              <w:widowControl w:val="0"/>
              <w:tabs>
                <w:tab w:val="num" w:pos="0"/>
              </w:tabs>
              <w:jc w:val="center"/>
              <w:rPr>
                <w:b/>
                <w:bCs/>
              </w:rPr>
            </w:pPr>
            <w:r w:rsidRPr="00422478">
              <w:rPr>
                <w:b/>
                <w:bCs/>
              </w:rPr>
              <w:t xml:space="preserve">(в </w:t>
            </w:r>
            <w:proofErr w:type="spellStart"/>
            <w:r w:rsidRPr="00422478">
              <w:rPr>
                <w:b/>
                <w:bCs/>
              </w:rPr>
              <w:t>з.е</w:t>
            </w:r>
            <w:proofErr w:type="spellEnd"/>
            <w:r w:rsidRPr="00422478">
              <w:rPr>
                <w:b/>
                <w:bCs/>
              </w:rPr>
              <w:t>. и часах)</w:t>
            </w:r>
          </w:p>
        </w:tc>
        <w:tc>
          <w:tcPr>
            <w:tcW w:w="3657" w:type="dxa"/>
            <w:vAlign w:val="center"/>
          </w:tcPr>
          <w:p w:rsidR="00CA049C" w:rsidRDefault="00BF110A" w:rsidP="002D2719">
            <w:pPr>
              <w:widowControl w:val="0"/>
              <w:tabs>
                <w:tab w:val="num" w:pos="0"/>
              </w:tabs>
              <w:jc w:val="center"/>
              <w:rPr>
                <w:b/>
              </w:rPr>
            </w:pPr>
            <w:r>
              <w:rPr>
                <w:b/>
              </w:rPr>
              <w:t xml:space="preserve">6 </w:t>
            </w:r>
            <w:r w:rsidR="00552727">
              <w:rPr>
                <w:b/>
              </w:rPr>
              <w:t xml:space="preserve">/ </w:t>
            </w:r>
            <w:r>
              <w:rPr>
                <w:b/>
              </w:rPr>
              <w:t>7</w:t>
            </w:r>
            <w:r w:rsidR="00A661F8" w:rsidRPr="00A661F8">
              <w:rPr>
                <w:b/>
              </w:rPr>
              <w:t xml:space="preserve"> семестр </w:t>
            </w:r>
          </w:p>
          <w:p w:rsidR="00A661F8" w:rsidRPr="00A661F8" w:rsidRDefault="00A661F8" w:rsidP="002D2719">
            <w:pPr>
              <w:widowControl w:val="0"/>
              <w:tabs>
                <w:tab w:val="num" w:pos="0"/>
              </w:tabs>
              <w:jc w:val="center"/>
              <w:rPr>
                <w:b/>
                <w:bCs/>
              </w:rPr>
            </w:pPr>
            <w:r w:rsidRPr="00A661F8">
              <w:rPr>
                <w:b/>
              </w:rPr>
              <w:t>(в часах)</w:t>
            </w:r>
          </w:p>
        </w:tc>
      </w:tr>
      <w:tr w:rsidR="00A661F8" w:rsidRPr="00422478" w:rsidTr="00A661F8">
        <w:trPr>
          <w:trHeight w:val="676"/>
        </w:trPr>
        <w:tc>
          <w:tcPr>
            <w:tcW w:w="3598" w:type="dxa"/>
            <w:tcBorders>
              <w:bottom w:val="single" w:sz="4" w:space="0" w:color="auto"/>
            </w:tcBorders>
            <w:shd w:val="clear" w:color="auto" w:fill="auto"/>
          </w:tcPr>
          <w:p w:rsidR="00A661F8" w:rsidRPr="00422478" w:rsidRDefault="00A661F8" w:rsidP="002D2719">
            <w:pPr>
              <w:widowControl w:val="0"/>
              <w:tabs>
                <w:tab w:val="num" w:pos="0"/>
              </w:tabs>
              <w:jc w:val="both"/>
              <w:rPr>
                <w:b/>
                <w:bCs/>
              </w:rPr>
            </w:pPr>
            <w:r w:rsidRPr="00422478">
              <w:rPr>
                <w:b/>
                <w:bCs/>
              </w:rPr>
              <w:t>Общая трудоемкость                                           дисциплины</w:t>
            </w:r>
          </w:p>
        </w:tc>
        <w:tc>
          <w:tcPr>
            <w:tcW w:w="2776" w:type="dxa"/>
            <w:tcBorders>
              <w:bottom w:val="single" w:sz="4" w:space="0" w:color="auto"/>
            </w:tcBorders>
            <w:shd w:val="clear" w:color="auto" w:fill="auto"/>
            <w:vAlign w:val="center"/>
          </w:tcPr>
          <w:p w:rsidR="00A661F8" w:rsidRPr="00C1203A" w:rsidRDefault="00BF110A" w:rsidP="002D2719">
            <w:pPr>
              <w:widowControl w:val="0"/>
              <w:jc w:val="center"/>
              <w:rPr>
                <w:b/>
              </w:rPr>
            </w:pPr>
            <w:r w:rsidRPr="00C1203A">
              <w:rPr>
                <w:b/>
              </w:rPr>
              <w:t>3</w:t>
            </w:r>
            <w:r w:rsidR="00A661F8" w:rsidRPr="00C1203A">
              <w:rPr>
                <w:b/>
              </w:rPr>
              <w:t xml:space="preserve"> </w:t>
            </w:r>
            <w:proofErr w:type="spellStart"/>
            <w:r w:rsidR="00A661F8" w:rsidRPr="00C1203A">
              <w:rPr>
                <w:b/>
              </w:rPr>
              <w:t>з.е</w:t>
            </w:r>
            <w:proofErr w:type="spellEnd"/>
            <w:r w:rsidR="00A661F8" w:rsidRPr="00C1203A">
              <w:rPr>
                <w:b/>
              </w:rPr>
              <w:t>. и 1</w:t>
            </w:r>
            <w:r w:rsidRPr="00C1203A">
              <w:rPr>
                <w:b/>
              </w:rPr>
              <w:t>08</w:t>
            </w:r>
          </w:p>
        </w:tc>
        <w:tc>
          <w:tcPr>
            <w:tcW w:w="3657" w:type="dxa"/>
            <w:tcBorders>
              <w:bottom w:val="single" w:sz="4" w:space="0" w:color="auto"/>
            </w:tcBorders>
            <w:shd w:val="clear" w:color="auto" w:fill="auto"/>
            <w:vAlign w:val="center"/>
          </w:tcPr>
          <w:p w:rsidR="00A661F8" w:rsidRPr="00C1203A" w:rsidRDefault="00A661F8" w:rsidP="00C1203A">
            <w:pPr>
              <w:widowControl w:val="0"/>
              <w:jc w:val="center"/>
              <w:rPr>
                <w:b/>
              </w:rPr>
            </w:pPr>
            <w:r w:rsidRPr="00C1203A">
              <w:rPr>
                <w:b/>
              </w:rPr>
              <w:t>1</w:t>
            </w:r>
            <w:r w:rsidR="00BF110A" w:rsidRPr="00C1203A">
              <w:rPr>
                <w:b/>
              </w:rPr>
              <w:t>08</w:t>
            </w:r>
            <w:r w:rsidRPr="00C1203A">
              <w:rPr>
                <w:b/>
              </w:rPr>
              <w:t xml:space="preserve"> </w:t>
            </w:r>
          </w:p>
        </w:tc>
      </w:tr>
      <w:tr w:rsidR="003111D3" w:rsidRPr="00422478" w:rsidTr="00A661F8">
        <w:trPr>
          <w:trHeight w:val="412"/>
        </w:trPr>
        <w:tc>
          <w:tcPr>
            <w:tcW w:w="3598" w:type="dxa"/>
            <w:shd w:val="clear" w:color="auto" w:fill="auto"/>
          </w:tcPr>
          <w:p w:rsidR="003111D3" w:rsidRPr="00422478" w:rsidRDefault="003111D3" w:rsidP="002D2719">
            <w:pPr>
              <w:widowControl w:val="0"/>
              <w:tabs>
                <w:tab w:val="num" w:pos="0"/>
              </w:tabs>
              <w:jc w:val="both"/>
              <w:rPr>
                <w:b/>
                <w:bCs/>
                <w:i/>
              </w:rPr>
            </w:pPr>
            <w:r w:rsidRPr="00422478">
              <w:rPr>
                <w:b/>
                <w:bCs/>
                <w:i/>
              </w:rPr>
              <w:t>Аудиторные занятия</w:t>
            </w:r>
          </w:p>
        </w:tc>
        <w:tc>
          <w:tcPr>
            <w:tcW w:w="2776" w:type="dxa"/>
            <w:shd w:val="clear" w:color="auto" w:fill="auto"/>
            <w:vAlign w:val="center"/>
          </w:tcPr>
          <w:p w:rsidR="003111D3" w:rsidRPr="00BB5E1F" w:rsidRDefault="001A6E83" w:rsidP="00947F25">
            <w:pPr>
              <w:widowControl w:val="0"/>
              <w:jc w:val="center"/>
              <w:rPr>
                <w:b/>
              </w:rPr>
            </w:pPr>
            <w:r w:rsidRPr="00BB5E1F">
              <w:rPr>
                <w:b/>
              </w:rPr>
              <w:t>34</w:t>
            </w:r>
            <w:r w:rsidR="003111D3" w:rsidRPr="00BB5E1F">
              <w:rPr>
                <w:b/>
              </w:rPr>
              <w:t xml:space="preserve"> / 1</w:t>
            </w:r>
            <w:r w:rsidRPr="00BB5E1F">
              <w:rPr>
                <w:b/>
              </w:rPr>
              <w:t>6</w:t>
            </w:r>
          </w:p>
        </w:tc>
        <w:tc>
          <w:tcPr>
            <w:tcW w:w="3657" w:type="dxa"/>
            <w:shd w:val="clear" w:color="auto" w:fill="auto"/>
            <w:vAlign w:val="center"/>
          </w:tcPr>
          <w:p w:rsidR="003111D3" w:rsidRPr="00BB5E1F" w:rsidRDefault="001A6E83" w:rsidP="00C1203A">
            <w:pPr>
              <w:widowControl w:val="0"/>
              <w:jc w:val="center"/>
              <w:rPr>
                <w:b/>
              </w:rPr>
            </w:pPr>
            <w:r w:rsidRPr="00BB5E1F">
              <w:rPr>
                <w:b/>
              </w:rPr>
              <w:t>34 / 16</w:t>
            </w:r>
            <w:r w:rsidR="003111D3" w:rsidRPr="00BB5E1F">
              <w:rPr>
                <w:b/>
              </w:rPr>
              <w:t xml:space="preserve"> </w:t>
            </w:r>
          </w:p>
        </w:tc>
      </w:tr>
      <w:tr w:rsidR="003111D3" w:rsidRPr="00422478" w:rsidTr="00A661F8">
        <w:trPr>
          <w:trHeight w:val="392"/>
        </w:trPr>
        <w:tc>
          <w:tcPr>
            <w:tcW w:w="3598" w:type="dxa"/>
          </w:tcPr>
          <w:p w:rsidR="003111D3" w:rsidRPr="00422478" w:rsidRDefault="003111D3" w:rsidP="002D2719">
            <w:pPr>
              <w:widowControl w:val="0"/>
              <w:tabs>
                <w:tab w:val="num" w:pos="0"/>
              </w:tabs>
              <w:jc w:val="both"/>
              <w:rPr>
                <w:bCs/>
              </w:rPr>
            </w:pPr>
            <w:r w:rsidRPr="00422478">
              <w:rPr>
                <w:bCs/>
              </w:rPr>
              <w:t xml:space="preserve">Лекции </w:t>
            </w:r>
          </w:p>
        </w:tc>
        <w:tc>
          <w:tcPr>
            <w:tcW w:w="2776" w:type="dxa"/>
            <w:vAlign w:val="center"/>
          </w:tcPr>
          <w:p w:rsidR="003111D3" w:rsidRPr="00422478" w:rsidRDefault="003111D3" w:rsidP="002D2719">
            <w:pPr>
              <w:widowControl w:val="0"/>
              <w:jc w:val="center"/>
            </w:pPr>
            <w:r>
              <w:t xml:space="preserve">16 </w:t>
            </w:r>
            <w:r w:rsidRPr="00422478">
              <w:t>/</w:t>
            </w:r>
            <w:r>
              <w:t xml:space="preserve"> </w:t>
            </w:r>
            <w:r w:rsidR="00BF110A">
              <w:t>8</w:t>
            </w:r>
          </w:p>
        </w:tc>
        <w:tc>
          <w:tcPr>
            <w:tcW w:w="3657" w:type="dxa"/>
            <w:vAlign w:val="center"/>
          </w:tcPr>
          <w:p w:rsidR="003111D3" w:rsidRPr="00422478" w:rsidRDefault="003111D3" w:rsidP="00E82F21">
            <w:pPr>
              <w:widowControl w:val="0"/>
              <w:jc w:val="center"/>
            </w:pPr>
            <w:r>
              <w:t xml:space="preserve">16 </w:t>
            </w:r>
            <w:r w:rsidRPr="00422478">
              <w:t>/</w:t>
            </w:r>
            <w:r>
              <w:t xml:space="preserve"> </w:t>
            </w:r>
            <w:r w:rsidR="00BF110A">
              <w:t>8</w:t>
            </w:r>
          </w:p>
        </w:tc>
      </w:tr>
      <w:tr w:rsidR="003111D3" w:rsidRPr="00422478" w:rsidTr="00A661F8">
        <w:trPr>
          <w:trHeight w:val="515"/>
        </w:trPr>
        <w:tc>
          <w:tcPr>
            <w:tcW w:w="3598" w:type="dxa"/>
          </w:tcPr>
          <w:p w:rsidR="003111D3" w:rsidRPr="00422478" w:rsidRDefault="003111D3" w:rsidP="002D2719">
            <w:pPr>
              <w:widowControl w:val="0"/>
              <w:tabs>
                <w:tab w:val="num" w:pos="0"/>
              </w:tabs>
              <w:jc w:val="both"/>
              <w:rPr>
                <w:bCs/>
              </w:rPr>
            </w:pPr>
            <w:r w:rsidRPr="00422478">
              <w:rPr>
                <w:bCs/>
              </w:rPr>
              <w:t>Семинары, практические занятия</w:t>
            </w:r>
          </w:p>
        </w:tc>
        <w:tc>
          <w:tcPr>
            <w:tcW w:w="2776" w:type="dxa"/>
            <w:vAlign w:val="center"/>
          </w:tcPr>
          <w:p w:rsidR="003111D3" w:rsidRPr="00422478" w:rsidRDefault="00BF110A" w:rsidP="002D2719">
            <w:pPr>
              <w:widowControl w:val="0"/>
              <w:jc w:val="center"/>
            </w:pPr>
            <w:r>
              <w:t>18</w:t>
            </w:r>
            <w:r w:rsidR="003111D3">
              <w:t xml:space="preserve"> </w:t>
            </w:r>
            <w:r w:rsidR="003111D3" w:rsidRPr="00422478">
              <w:t>/</w:t>
            </w:r>
            <w:r>
              <w:t xml:space="preserve"> 8</w:t>
            </w:r>
          </w:p>
        </w:tc>
        <w:tc>
          <w:tcPr>
            <w:tcW w:w="3657" w:type="dxa"/>
            <w:vAlign w:val="center"/>
          </w:tcPr>
          <w:p w:rsidR="003111D3" w:rsidRPr="00422478" w:rsidRDefault="00BF110A" w:rsidP="00E82F21">
            <w:pPr>
              <w:widowControl w:val="0"/>
              <w:jc w:val="center"/>
            </w:pPr>
            <w:r>
              <w:t>18</w:t>
            </w:r>
            <w:r w:rsidR="003111D3">
              <w:t xml:space="preserve"> </w:t>
            </w:r>
            <w:r w:rsidR="003111D3" w:rsidRPr="00422478">
              <w:t>/</w:t>
            </w:r>
            <w:r>
              <w:t xml:space="preserve"> </w:t>
            </w:r>
            <w:r w:rsidR="003111D3">
              <w:t>8</w:t>
            </w:r>
          </w:p>
        </w:tc>
      </w:tr>
      <w:tr w:rsidR="003111D3" w:rsidRPr="00422478" w:rsidTr="00A661F8">
        <w:trPr>
          <w:trHeight w:val="257"/>
        </w:trPr>
        <w:tc>
          <w:tcPr>
            <w:tcW w:w="3598" w:type="dxa"/>
            <w:tcBorders>
              <w:bottom w:val="single" w:sz="4" w:space="0" w:color="auto"/>
            </w:tcBorders>
            <w:vAlign w:val="center"/>
          </w:tcPr>
          <w:p w:rsidR="003111D3" w:rsidRPr="00422478" w:rsidRDefault="003111D3" w:rsidP="002D2719">
            <w:pPr>
              <w:widowControl w:val="0"/>
              <w:tabs>
                <w:tab w:val="num" w:pos="0"/>
              </w:tabs>
              <w:jc w:val="both"/>
              <w:rPr>
                <w:b/>
                <w:bCs/>
                <w:i/>
              </w:rPr>
            </w:pPr>
            <w:r w:rsidRPr="00422478">
              <w:rPr>
                <w:b/>
                <w:bCs/>
                <w:i/>
              </w:rPr>
              <w:t>Самостоятельная работа</w:t>
            </w:r>
          </w:p>
        </w:tc>
        <w:tc>
          <w:tcPr>
            <w:tcW w:w="2776" w:type="dxa"/>
            <w:tcBorders>
              <w:bottom w:val="single" w:sz="4" w:space="0" w:color="auto"/>
            </w:tcBorders>
            <w:vAlign w:val="center"/>
          </w:tcPr>
          <w:p w:rsidR="003111D3" w:rsidRPr="00422478" w:rsidRDefault="00BF110A" w:rsidP="00EE6500">
            <w:pPr>
              <w:widowControl w:val="0"/>
              <w:tabs>
                <w:tab w:val="num" w:pos="0"/>
              </w:tabs>
              <w:jc w:val="center"/>
              <w:rPr>
                <w:bCs/>
              </w:rPr>
            </w:pPr>
            <w:r>
              <w:t>74</w:t>
            </w:r>
            <w:r w:rsidR="003111D3">
              <w:t xml:space="preserve"> </w:t>
            </w:r>
            <w:r w:rsidR="003111D3" w:rsidRPr="00422478">
              <w:t>/</w:t>
            </w:r>
            <w:r w:rsidR="003111D3">
              <w:t xml:space="preserve"> </w:t>
            </w:r>
            <w:r>
              <w:t>92</w:t>
            </w:r>
          </w:p>
        </w:tc>
        <w:tc>
          <w:tcPr>
            <w:tcW w:w="3657" w:type="dxa"/>
            <w:tcBorders>
              <w:bottom w:val="single" w:sz="4" w:space="0" w:color="auto"/>
            </w:tcBorders>
            <w:vAlign w:val="center"/>
          </w:tcPr>
          <w:p w:rsidR="003111D3" w:rsidRPr="00422478" w:rsidRDefault="00BF110A" w:rsidP="00E82F21">
            <w:pPr>
              <w:widowControl w:val="0"/>
              <w:tabs>
                <w:tab w:val="num" w:pos="0"/>
              </w:tabs>
              <w:jc w:val="center"/>
              <w:rPr>
                <w:bCs/>
              </w:rPr>
            </w:pPr>
            <w:r>
              <w:t>7</w:t>
            </w:r>
            <w:r w:rsidR="003111D3">
              <w:t xml:space="preserve">4 </w:t>
            </w:r>
            <w:r w:rsidR="003111D3" w:rsidRPr="00422478">
              <w:t>/</w:t>
            </w:r>
            <w:r w:rsidR="003111D3">
              <w:t xml:space="preserve"> </w:t>
            </w:r>
            <w:r>
              <w:t>92</w:t>
            </w:r>
          </w:p>
        </w:tc>
      </w:tr>
      <w:tr w:rsidR="00A661F8" w:rsidRPr="00422478" w:rsidTr="00A661F8">
        <w:trPr>
          <w:trHeight w:val="545"/>
        </w:trPr>
        <w:tc>
          <w:tcPr>
            <w:tcW w:w="3598" w:type="dxa"/>
            <w:tcBorders>
              <w:bottom w:val="single" w:sz="4" w:space="0" w:color="auto"/>
            </w:tcBorders>
            <w:shd w:val="clear" w:color="auto" w:fill="auto"/>
            <w:vAlign w:val="center"/>
          </w:tcPr>
          <w:p w:rsidR="00A661F8" w:rsidRPr="00DE7A51" w:rsidRDefault="00A661F8" w:rsidP="002D2719">
            <w:pPr>
              <w:widowControl w:val="0"/>
              <w:tabs>
                <w:tab w:val="num" w:pos="0"/>
              </w:tabs>
              <w:jc w:val="both"/>
              <w:rPr>
                <w:bCs/>
              </w:rPr>
            </w:pPr>
            <w:r w:rsidRPr="00DE7A51">
              <w:rPr>
                <w:bCs/>
              </w:rPr>
              <w:t>Вид текущего контроля</w:t>
            </w:r>
          </w:p>
        </w:tc>
        <w:tc>
          <w:tcPr>
            <w:tcW w:w="2776" w:type="dxa"/>
            <w:tcBorders>
              <w:bottom w:val="single" w:sz="4" w:space="0" w:color="auto"/>
            </w:tcBorders>
            <w:shd w:val="clear" w:color="auto" w:fill="auto"/>
            <w:vAlign w:val="center"/>
          </w:tcPr>
          <w:p w:rsidR="00A661F8" w:rsidRPr="00422478" w:rsidRDefault="00BF110A" w:rsidP="00A661F8">
            <w:pPr>
              <w:widowControl w:val="0"/>
              <w:tabs>
                <w:tab w:val="num" w:pos="0"/>
              </w:tabs>
              <w:jc w:val="center"/>
              <w:rPr>
                <w:bCs/>
              </w:rPr>
            </w:pPr>
            <w:r>
              <w:rPr>
                <w:bCs/>
              </w:rPr>
              <w:t>Контрольная работа</w:t>
            </w:r>
          </w:p>
        </w:tc>
        <w:tc>
          <w:tcPr>
            <w:tcW w:w="3657" w:type="dxa"/>
            <w:tcBorders>
              <w:bottom w:val="single" w:sz="4" w:space="0" w:color="auto"/>
            </w:tcBorders>
            <w:shd w:val="clear" w:color="auto" w:fill="auto"/>
            <w:vAlign w:val="center"/>
          </w:tcPr>
          <w:p w:rsidR="00A661F8" w:rsidRPr="00422478" w:rsidRDefault="00BF110A" w:rsidP="002D2719">
            <w:pPr>
              <w:widowControl w:val="0"/>
              <w:tabs>
                <w:tab w:val="num" w:pos="0"/>
              </w:tabs>
              <w:jc w:val="center"/>
              <w:rPr>
                <w:bCs/>
              </w:rPr>
            </w:pPr>
            <w:r>
              <w:rPr>
                <w:bCs/>
              </w:rPr>
              <w:t>Контрольная работа</w:t>
            </w:r>
          </w:p>
        </w:tc>
      </w:tr>
      <w:tr w:rsidR="00A661F8" w:rsidRPr="00422478" w:rsidTr="00A661F8">
        <w:trPr>
          <w:trHeight w:val="515"/>
        </w:trPr>
        <w:tc>
          <w:tcPr>
            <w:tcW w:w="3598" w:type="dxa"/>
            <w:shd w:val="clear" w:color="auto" w:fill="auto"/>
          </w:tcPr>
          <w:p w:rsidR="00A661F8" w:rsidRPr="00422478" w:rsidRDefault="00A661F8" w:rsidP="002D2719">
            <w:pPr>
              <w:widowControl w:val="0"/>
              <w:tabs>
                <w:tab w:val="num" w:pos="0"/>
              </w:tabs>
              <w:jc w:val="both"/>
              <w:rPr>
                <w:bCs/>
              </w:rPr>
            </w:pPr>
            <w:r w:rsidRPr="00422478">
              <w:rPr>
                <w:bCs/>
              </w:rPr>
              <w:t>Вид промежуточной аттестации</w:t>
            </w:r>
          </w:p>
        </w:tc>
        <w:tc>
          <w:tcPr>
            <w:tcW w:w="2776" w:type="dxa"/>
            <w:shd w:val="clear" w:color="auto" w:fill="auto"/>
            <w:vAlign w:val="center"/>
          </w:tcPr>
          <w:p w:rsidR="00A661F8" w:rsidRPr="00422478" w:rsidRDefault="00BF110A" w:rsidP="00BF110A">
            <w:pPr>
              <w:widowControl w:val="0"/>
              <w:tabs>
                <w:tab w:val="num" w:pos="0"/>
              </w:tabs>
              <w:jc w:val="center"/>
              <w:rPr>
                <w:bCs/>
              </w:rPr>
            </w:pPr>
            <w:r>
              <w:rPr>
                <w:bCs/>
              </w:rPr>
              <w:t>зачёт</w:t>
            </w:r>
            <w:r w:rsidR="00A661F8" w:rsidRPr="00422478">
              <w:rPr>
                <w:bCs/>
              </w:rPr>
              <w:t xml:space="preserve"> </w:t>
            </w:r>
          </w:p>
        </w:tc>
        <w:tc>
          <w:tcPr>
            <w:tcW w:w="3657" w:type="dxa"/>
            <w:shd w:val="clear" w:color="auto" w:fill="auto"/>
            <w:vAlign w:val="center"/>
          </w:tcPr>
          <w:p w:rsidR="00A661F8" w:rsidRPr="00422478" w:rsidRDefault="00BF110A" w:rsidP="002D2719">
            <w:pPr>
              <w:widowControl w:val="0"/>
              <w:tabs>
                <w:tab w:val="num" w:pos="0"/>
              </w:tabs>
              <w:jc w:val="center"/>
              <w:rPr>
                <w:bCs/>
              </w:rPr>
            </w:pPr>
            <w:r>
              <w:rPr>
                <w:bCs/>
              </w:rPr>
              <w:t>зачёт</w:t>
            </w:r>
            <w:r w:rsidR="00A661F8" w:rsidRPr="00422478">
              <w:rPr>
                <w:bCs/>
              </w:rPr>
              <w:t xml:space="preserve"> </w:t>
            </w:r>
          </w:p>
        </w:tc>
      </w:tr>
    </w:tbl>
    <w:p w:rsidR="00BD46D9" w:rsidRDefault="00BD46D9" w:rsidP="00031D18">
      <w:pPr>
        <w:jc w:val="both"/>
        <w:rPr>
          <w:b/>
          <w:bCs/>
          <w:sz w:val="28"/>
          <w:szCs w:val="28"/>
        </w:rPr>
      </w:pPr>
    </w:p>
    <w:p w:rsidR="00547454" w:rsidRDefault="00547454" w:rsidP="00031D18">
      <w:pPr>
        <w:jc w:val="both"/>
        <w:rPr>
          <w:b/>
          <w:bCs/>
          <w:sz w:val="28"/>
          <w:szCs w:val="28"/>
        </w:rPr>
      </w:pPr>
    </w:p>
    <w:p w:rsidR="007934B0" w:rsidRDefault="00643D9A" w:rsidP="00FE4336">
      <w:pPr>
        <w:pStyle w:val="a4"/>
        <w:widowControl w:val="0"/>
        <w:numPr>
          <w:ilvl w:val="0"/>
          <w:numId w:val="8"/>
        </w:numPr>
        <w:spacing w:line="276" w:lineRule="auto"/>
        <w:jc w:val="both"/>
        <w:outlineLvl w:val="0"/>
        <w:rPr>
          <w:b/>
          <w:bCs/>
          <w:sz w:val="28"/>
          <w:szCs w:val="28"/>
        </w:rPr>
      </w:pPr>
      <w:bookmarkStart w:id="4" w:name="_Toc116994142"/>
      <w:r w:rsidRPr="00EE6500">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4"/>
    </w:p>
    <w:p w:rsidR="001A6E83" w:rsidRPr="00BF110A" w:rsidRDefault="001A6E83" w:rsidP="001A6E83">
      <w:pPr>
        <w:pStyle w:val="a4"/>
        <w:widowControl w:val="0"/>
        <w:spacing w:line="276" w:lineRule="auto"/>
        <w:jc w:val="both"/>
        <w:outlineLvl w:val="0"/>
        <w:rPr>
          <w:b/>
          <w:bCs/>
          <w:sz w:val="28"/>
          <w:szCs w:val="28"/>
        </w:rPr>
      </w:pPr>
    </w:p>
    <w:p w:rsidR="002F3612" w:rsidRPr="001A6E83" w:rsidRDefault="00643D9A" w:rsidP="001A6E83">
      <w:pPr>
        <w:pStyle w:val="10"/>
        <w:spacing w:before="0"/>
        <w:ind w:firstLine="709"/>
        <w:rPr>
          <w:bCs w:val="0"/>
        </w:rPr>
      </w:pPr>
      <w:bookmarkStart w:id="5" w:name="_Toc116994143"/>
      <w:r w:rsidRPr="00BF110A">
        <w:rPr>
          <w:rFonts w:ascii="Times New Roman" w:hAnsi="Times New Roman"/>
          <w:bCs w:val="0"/>
          <w:color w:val="auto"/>
        </w:rPr>
        <w:t>5.1.</w:t>
      </w:r>
      <w:r w:rsidRPr="00BF110A">
        <w:rPr>
          <w:bCs w:val="0"/>
        </w:rPr>
        <w:t xml:space="preserve"> </w:t>
      </w:r>
      <w:r w:rsidRPr="00BF110A">
        <w:rPr>
          <w:rFonts w:ascii="Times New Roman" w:hAnsi="Times New Roman"/>
          <w:bCs w:val="0"/>
          <w:color w:val="auto"/>
        </w:rPr>
        <w:t>Содержание дисциплины</w:t>
      </w:r>
      <w:bookmarkEnd w:id="5"/>
    </w:p>
    <w:p w:rsidR="00BF110A" w:rsidRPr="00EE4C4F" w:rsidRDefault="00B72D1B" w:rsidP="00BF110A">
      <w:pPr>
        <w:widowControl w:val="0"/>
        <w:spacing w:line="276" w:lineRule="auto"/>
        <w:ind w:firstLine="709"/>
        <w:jc w:val="both"/>
        <w:rPr>
          <w:b/>
          <w:sz w:val="28"/>
          <w:szCs w:val="28"/>
        </w:rPr>
      </w:pPr>
      <w:r w:rsidRPr="008820B4">
        <w:rPr>
          <w:b/>
          <w:sz w:val="28"/>
          <w:szCs w:val="28"/>
        </w:rPr>
        <w:t>Тема 1.</w:t>
      </w:r>
      <w:r w:rsidR="008820B4" w:rsidRPr="008820B4">
        <w:rPr>
          <w:sz w:val="28"/>
          <w:szCs w:val="28"/>
        </w:rPr>
        <w:t xml:space="preserve"> </w:t>
      </w:r>
      <w:r w:rsidR="00BC214B" w:rsidRPr="00BC214B">
        <w:rPr>
          <w:b/>
          <w:sz w:val="28"/>
          <w:szCs w:val="28"/>
        </w:rPr>
        <w:t>Теоретико-правовые основы применения</w:t>
      </w:r>
      <w:r w:rsidR="00BC214B">
        <w:rPr>
          <w:sz w:val="28"/>
          <w:szCs w:val="28"/>
        </w:rPr>
        <w:t xml:space="preserve"> </w:t>
      </w:r>
      <w:r w:rsidR="00BC214B">
        <w:rPr>
          <w:b/>
          <w:sz w:val="28"/>
          <w:szCs w:val="28"/>
        </w:rPr>
        <w:t>финансовых технологий и продуктов</w:t>
      </w:r>
      <w:r w:rsidR="008820B4" w:rsidRPr="00EE4C4F">
        <w:rPr>
          <w:b/>
          <w:sz w:val="28"/>
          <w:szCs w:val="28"/>
        </w:rPr>
        <w:t xml:space="preserve">. </w:t>
      </w:r>
    </w:p>
    <w:p w:rsidR="006F18F2" w:rsidRDefault="008820B4" w:rsidP="006F18F2">
      <w:pPr>
        <w:widowControl w:val="0"/>
        <w:spacing w:line="276" w:lineRule="auto"/>
        <w:ind w:firstLine="709"/>
        <w:jc w:val="both"/>
        <w:rPr>
          <w:sz w:val="28"/>
          <w:szCs w:val="28"/>
        </w:rPr>
      </w:pPr>
      <w:r w:rsidRPr="008820B4">
        <w:rPr>
          <w:sz w:val="28"/>
          <w:szCs w:val="28"/>
        </w:rPr>
        <w:t>Финансовые технологии, применяемые в финансовой сфере, их виды и назначение.</w:t>
      </w:r>
      <w:r w:rsidR="00EE4C4F">
        <w:rPr>
          <w:sz w:val="28"/>
          <w:szCs w:val="28"/>
        </w:rPr>
        <w:t xml:space="preserve"> Понятие и виды финансовых продуктов, основанных на применении инновационных технологий.</w:t>
      </w:r>
      <w:r w:rsidRPr="008820B4">
        <w:rPr>
          <w:sz w:val="28"/>
          <w:szCs w:val="28"/>
        </w:rPr>
        <w:t xml:space="preserve"> </w:t>
      </w:r>
      <w:r w:rsidR="00EE4C4F">
        <w:rPr>
          <w:sz w:val="28"/>
          <w:szCs w:val="28"/>
        </w:rPr>
        <w:t>Право</w:t>
      </w:r>
      <w:r w:rsidR="006F18F2">
        <w:rPr>
          <w:sz w:val="28"/>
          <w:szCs w:val="28"/>
        </w:rPr>
        <w:t>вой режим финансовых технологий</w:t>
      </w:r>
      <w:r w:rsidR="00EE4C4F">
        <w:rPr>
          <w:sz w:val="28"/>
          <w:szCs w:val="28"/>
        </w:rPr>
        <w:t xml:space="preserve"> в системе законодательства Российской Федерации. </w:t>
      </w:r>
      <w:r w:rsidR="00EE4C4F" w:rsidRPr="008820B4">
        <w:rPr>
          <w:sz w:val="28"/>
          <w:szCs w:val="28"/>
        </w:rPr>
        <w:t>Основные законодательные и нормативные акты, устанавливающие правовой режим финансовых технологий.</w:t>
      </w:r>
      <w:r w:rsidR="00794169">
        <w:rPr>
          <w:sz w:val="28"/>
          <w:szCs w:val="28"/>
        </w:rPr>
        <w:t xml:space="preserve"> Экспериментальные правовые режимы финансовых технологий и </w:t>
      </w:r>
      <w:r w:rsidR="00794169" w:rsidRPr="00C27FED">
        <w:rPr>
          <w:sz w:val="28"/>
          <w:szCs w:val="28"/>
        </w:rPr>
        <w:t>продуктов.</w:t>
      </w:r>
      <w:r w:rsidR="00B72D1B" w:rsidRPr="00B72D1B">
        <w:rPr>
          <w:sz w:val="28"/>
          <w:szCs w:val="28"/>
        </w:rPr>
        <w:t xml:space="preserve"> </w:t>
      </w:r>
    </w:p>
    <w:p w:rsidR="00B72D1B" w:rsidRPr="00B72D1B" w:rsidRDefault="0057516C" w:rsidP="001A6E83">
      <w:pPr>
        <w:widowControl w:val="0"/>
        <w:spacing w:line="276" w:lineRule="auto"/>
        <w:ind w:firstLine="709"/>
        <w:jc w:val="both"/>
        <w:rPr>
          <w:sz w:val="28"/>
          <w:szCs w:val="28"/>
        </w:rPr>
      </w:pPr>
      <w:r w:rsidRPr="00993FD0">
        <w:rPr>
          <w:sz w:val="28"/>
          <w:szCs w:val="28"/>
        </w:rPr>
        <w:t xml:space="preserve">Правовые и экономические риски, связанные с использованием финансовых технологий и продуктов. Правовые и организационные барьеры внедрения и применения финансовых технологий и продуктов. </w:t>
      </w:r>
    </w:p>
    <w:p w:rsidR="00B72D1B" w:rsidRPr="00B72D1B" w:rsidRDefault="00B72D1B" w:rsidP="00547454">
      <w:pPr>
        <w:widowControl w:val="0"/>
        <w:spacing w:line="276" w:lineRule="auto"/>
        <w:ind w:firstLine="709"/>
        <w:jc w:val="both"/>
        <w:rPr>
          <w:sz w:val="28"/>
          <w:szCs w:val="28"/>
        </w:rPr>
      </w:pPr>
    </w:p>
    <w:p w:rsidR="00BF110A" w:rsidRPr="00B72D1B" w:rsidRDefault="00B72D1B" w:rsidP="00BF110A">
      <w:pPr>
        <w:widowControl w:val="0"/>
        <w:spacing w:line="276" w:lineRule="auto"/>
        <w:ind w:firstLine="709"/>
        <w:jc w:val="both"/>
        <w:rPr>
          <w:sz w:val="28"/>
          <w:szCs w:val="28"/>
        </w:rPr>
      </w:pPr>
      <w:r w:rsidRPr="00B72D1B">
        <w:rPr>
          <w:b/>
          <w:sz w:val="28"/>
          <w:szCs w:val="28"/>
        </w:rPr>
        <w:t xml:space="preserve">Тема 2. </w:t>
      </w:r>
      <w:r w:rsidR="00EE4C4F">
        <w:rPr>
          <w:b/>
          <w:sz w:val="28"/>
          <w:szCs w:val="28"/>
        </w:rPr>
        <w:t xml:space="preserve">Международно-правовой режим финансовых технологий и продуктов. </w:t>
      </w:r>
    </w:p>
    <w:p w:rsidR="00B72D1B" w:rsidRPr="00C326B6" w:rsidRDefault="00EE4C4F" w:rsidP="00547454">
      <w:pPr>
        <w:widowControl w:val="0"/>
        <w:spacing w:line="276" w:lineRule="auto"/>
        <w:ind w:firstLine="709"/>
        <w:jc w:val="both"/>
        <w:rPr>
          <w:sz w:val="28"/>
          <w:szCs w:val="28"/>
        </w:rPr>
      </w:pPr>
      <w:r w:rsidRPr="00C326B6">
        <w:rPr>
          <w:sz w:val="28"/>
          <w:szCs w:val="28"/>
        </w:rPr>
        <w:t xml:space="preserve">Зарубежный опыт установления правового режима финансовых технологий и продуктов. </w:t>
      </w:r>
      <w:r w:rsidR="00C27FED" w:rsidRPr="00C326B6">
        <w:rPr>
          <w:sz w:val="28"/>
          <w:szCs w:val="28"/>
        </w:rPr>
        <w:t xml:space="preserve">Документы по вопросам разработки и установления правового режима финансовых технологий и продуктов: ФАТФ, </w:t>
      </w:r>
      <w:proofErr w:type="spellStart"/>
      <w:r w:rsidR="00C27FED" w:rsidRPr="00C326B6">
        <w:rPr>
          <w:sz w:val="28"/>
          <w:szCs w:val="28"/>
        </w:rPr>
        <w:t>Базельский</w:t>
      </w:r>
      <w:proofErr w:type="spellEnd"/>
      <w:r w:rsidR="00C27FED" w:rsidRPr="00C326B6">
        <w:rPr>
          <w:sz w:val="28"/>
          <w:szCs w:val="28"/>
        </w:rPr>
        <w:t xml:space="preserve"> комитет, Евразийский экономический союз, БРИКС, АТЭС. Цифровая повестка </w:t>
      </w:r>
      <w:r w:rsidR="00DB3547" w:rsidRPr="00C326B6">
        <w:rPr>
          <w:sz w:val="28"/>
          <w:szCs w:val="28"/>
        </w:rPr>
        <w:t xml:space="preserve">международных и </w:t>
      </w:r>
      <w:r w:rsidR="00C27FED" w:rsidRPr="00C326B6">
        <w:rPr>
          <w:sz w:val="28"/>
          <w:szCs w:val="28"/>
        </w:rPr>
        <w:t xml:space="preserve">региональных организаций. Рекомендации международных </w:t>
      </w:r>
      <w:r w:rsidR="00C27FED" w:rsidRPr="00C326B6">
        <w:rPr>
          <w:sz w:val="28"/>
          <w:szCs w:val="28"/>
        </w:rPr>
        <w:lastRenderedPageBreak/>
        <w:t>организаций в сфере разработки и установления правового режима финансовых технологий и продуктов.</w:t>
      </w:r>
    </w:p>
    <w:p w:rsidR="00B72D1B" w:rsidRPr="00C326B6" w:rsidRDefault="00B72D1B" w:rsidP="00547454">
      <w:pPr>
        <w:widowControl w:val="0"/>
        <w:spacing w:line="276" w:lineRule="auto"/>
        <w:ind w:firstLine="709"/>
        <w:jc w:val="both"/>
        <w:rPr>
          <w:sz w:val="28"/>
          <w:szCs w:val="28"/>
        </w:rPr>
      </w:pPr>
    </w:p>
    <w:p w:rsidR="00BF110A" w:rsidRPr="00C326B6" w:rsidRDefault="00B72D1B" w:rsidP="00BF110A">
      <w:pPr>
        <w:widowControl w:val="0"/>
        <w:spacing w:line="276" w:lineRule="auto"/>
        <w:ind w:firstLine="709"/>
        <w:jc w:val="both"/>
        <w:rPr>
          <w:sz w:val="28"/>
          <w:szCs w:val="28"/>
        </w:rPr>
      </w:pPr>
      <w:r w:rsidRPr="00C326B6">
        <w:rPr>
          <w:b/>
          <w:sz w:val="28"/>
          <w:szCs w:val="28"/>
        </w:rPr>
        <w:t xml:space="preserve">Тема 3. </w:t>
      </w:r>
      <w:r w:rsidR="001F68F6" w:rsidRPr="00C326B6">
        <w:rPr>
          <w:b/>
          <w:sz w:val="28"/>
          <w:szCs w:val="28"/>
        </w:rPr>
        <w:t xml:space="preserve">Правовой режим финансовых технологий и продуктов в отдельных сферах экономической деятельности  </w:t>
      </w:r>
    </w:p>
    <w:p w:rsidR="00B72D1B" w:rsidRPr="00F91597" w:rsidRDefault="00BB50B1" w:rsidP="00F91597">
      <w:pPr>
        <w:spacing w:line="276" w:lineRule="auto"/>
        <w:ind w:firstLine="709"/>
        <w:jc w:val="both"/>
        <w:rPr>
          <w:sz w:val="28"/>
          <w:szCs w:val="28"/>
        </w:rPr>
      </w:pPr>
      <w:r w:rsidRPr="00F91597">
        <w:rPr>
          <w:sz w:val="28"/>
          <w:szCs w:val="28"/>
        </w:rPr>
        <w:t xml:space="preserve">Правовое регулирование </w:t>
      </w:r>
      <w:r w:rsidR="00AB7093" w:rsidRPr="00F91597">
        <w:rPr>
          <w:sz w:val="28"/>
          <w:szCs w:val="28"/>
        </w:rPr>
        <w:t xml:space="preserve">оборота цифровых валют в Российской Федерации. Правовое обеспечение применения банковских технологий (онлайн-банкинг, P2P-кредитования, дистанционное банковское обслуживание). Правовое регулирование оборота цифровых финансовых активов. </w:t>
      </w:r>
      <w:r w:rsidR="000A19BC" w:rsidRPr="00F91597">
        <w:rPr>
          <w:sz w:val="28"/>
          <w:szCs w:val="28"/>
        </w:rPr>
        <w:t>Правовое регулирование функционирования инвестиционных платформ. Правовое обеспечение</w:t>
      </w:r>
      <w:r w:rsidR="00F36F98">
        <w:rPr>
          <w:sz w:val="28"/>
          <w:szCs w:val="28"/>
        </w:rPr>
        <w:t xml:space="preserve"> </w:t>
      </w:r>
      <w:r w:rsidR="000A19BC" w:rsidRPr="00F91597">
        <w:rPr>
          <w:sz w:val="28"/>
          <w:szCs w:val="28"/>
        </w:rPr>
        <w:t xml:space="preserve">совершения финансовых сделок с использованием финансовых платформ. </w:t>
      </w:r>
      <w:r w:rsidR="006F18F2" w:rsidRPr="00F91597">
        <w:rPr>
          <w:sz w:val="28"/>
          <w:szCs w:val="28"/>
        </w:rPr>
        <w:t xml:space="preserve">Правовое регулирование использования технологий искусственного интеллекта. </w:t>
      </w:r>
      <w:r w:rsidR="002266D2" w:rsidRPr="00F91597">
        <w:rPr>
          <w:sz w:val="28"/>
          <w:szCs w:val="28"/>
        </w:rPr>
        <w:t xml:space="preserve">Правовое обеспечение применения облачных технологий при осуществлении предпринимательской деятельности. </w:t>
      </w:r>
    </w:p>
    <w:p w:rsidR="000A19BC" w:rsidRDefault="00AB7093" w:rsidP="00BB50B1">
      <w:pPr>
        <w:widowControl w:val="0"/>
        <w:spacing w:line="276" w:lineRule="auto"/>
        <w:ind w:firstLine="709"/>
        <w:jc w:val="both"/>
        <w:rPr>
          <w:sz w:val="28"/>
          <w:szCs w:val="28"/>
        </w:rPr>
      </w:pPr>
      <w:r>
        <w:rPr>
          <w:sz w:val="28"/>
          <w:szCs w:val="28"/>
        </w:rPr>
        <w:t>Полномочия государственных</w:t>
      </w:r>
      <w:r w:rsidR="00794169" w:rsidRPr="00C326B6">
        <w:rPr>
          <w:sz w:val="28"/>
          <w:szCs w:val="28"/>
        </w:rPr>
        <w:t xml:space="preserve"> </w:t>
      </w:r>
      <w:r>
        <w:rPr>
          <w:sz w:val="28"/>
          <w:szCs w:val="28"/>
        </w:rPr>
        <w:t>органов</w:t>
      </w:r>
      <w:r w:rsidR="00794169" w:rsidRPr="00C326B6">
        <w:rPr>
          <w:sz w:val="28"/>
          <w:szCs w:val="28"/>
        </w:rPr>
        <w:t xml:space="preserve"> </w:t>
      </w:r>
      <w:r w:rsidR="00DB3547" w:rsidRPr="00C326B6">
        <w:rPr>
          <w:sz w:val="28"/>
          <w:szCs w:val="28"/>
        </w:rPr>
        <w:t xml:space="preserve">в сфере </w:t>
      </w:r>
      <w:r w:rsidR="0024100D" w:rsidRPr="00C326B6">
        <w:rPr>
          <w:sz w:val="28"/>
          <w:szCs w:val="28"/>
        </w:rPr>
        <w:t>правового обеспечения использования</w:t>
      </w:r>
      <w:r w:rsidR="00DB3547" w:rsidRPr="00C326B6">
        <w:rPr>
          <w:sz w:val="28"/>
          <w:szCs w:val="28"/>
        </w:rPr>
        <w:t xml:space="preserve"> </w:t>
      </w:r>
      <w:r w:rsidR="00794169" w:rsidRPr="00C326B6">
        <w:rPr>
          <w:sz w:val="28"/>
          <w:szCs w:val="28"/>
        </w:rPr>
        <w:t>финансовых</w:t>
      </w:r>
      <w:r w:rsidR="00DB3547" w:rsidRPr="00C326B6">
        <w:rPr>
          <w:sz w:val="28"/>
          <w:szCs w:val="28"/>
        </w:rPr>
        <w:t xml:space="preserve"> технологий и </w:t>
      </w:r>
      <w:r w:rsidR="00794169" w:rsidRPr="00C326B6">
        <w:rPr>
          <w:sz w:val="28"/>
          <w:szCs w:val="28"/>
        </w:rPr>
        <w:t>продуктов</w:t>
      </w:r>
      <w:r w:rsidR="00C326B6">
        <w:rPr>
          <w:sz w:val="28"/>
          <w:szCs w:val="28"/>
        </w:rPr>
        <w:t>.</w:t>
      </w:r>
      <w:r w:rsidR="00BB50B1">
        <w:rPr>
          <w:sz w:val="28"/>
          <w:szCs w:val="28"/>
        </w:rPr>
        <w:t xml:space="preserve"> </w:t>
      </w:r>
      <w:r w:rsidR="000A19BC">
        <w:rPr>
          <w:sz w:val="28"/>
          <w:szCs w:val="28"/>
        </w:rPr>
        <w:t xml:space="preserve">Роль Банка России во внедрении финансовых технологий и продуктов. Надзорные меры </w:t>
      </w:r>
      <w:proofErr w:type="spellStart"/>
      <w:r w:rsidR="000A19BC">
        <w:rPr>
          <w:sz w:val="28"/>
          <w:szCs w:val="28"/>
        </w:rPr>
        <w:t>Росфинмониторинга</w:t>
      </w:r>
      <w:proofErr w:type="spellEnd"/>
      <w:r w:rsidR="000A19BC">
        <w:rPr>
          <w:sz w:val="28"/>
          <w:szCs w:val="28"/>
        </w:rPr>
        <w:t xml:space="preserve">. </w:t>
      </w:r>
    </w:p>
    <w:p w:rsidR="00B72D1B" w:rsidRPr="00B72D1B" w:rsidRDefault="00BB50B1" w:rsidP="006F18F2">
      <w:pPr>
        <w:widowControl w:val="0"/>
        <w:spacing w:line="276" w:lineRule="auto"/>
        <w:ind w:firstLine="709"/>
        <w:jc w:val="both"/>
        <w:rPr>
          <w:sz w:val="28"/>
          <w:szCs w:val="28"/>
        </w:rPr>
      </w:pPr>
      <w:r w:rsidRPr="00993FD0">
        <w:rPr>
          <w:sz w:val="28"/>
          <w:szCs w:val="28"/>
        </w:rPr>
        <w:t>Перспективы развития в сфере установления правового режима финансовых технологий и продуктов.</w:t>
      </w:r>
      <w:r w:rsidR="000A19BC">
        <w:rPr>
          <w:sz w:val="28"/>
          <w:szCs w:val="28"/>
        </w:rPr>
        <w:t xml:space="preserve"> Концепция машиночитаемого права. Экосистемы: подходы к регулированию.  </w:t>
      </w:r>
      <w:r w:rsidR="006F18F2">
        <w:rPr>
          <w:sz w:val="28"/>
          <w:szCs w:val="28"/>
        </w:rPr>
        <w:t xml:space="preserve">Основные направления </w:t>
      </w:r>
      <w:proofErr w:type="spellStart"/>
      <w:r w:rsidR="006F18F2">
        <w:rPr>
          <w:sz w:val="28"/>
          <w:szCs w:val="28"/>
        </w:rPr>
        <w:t>цифровизации</w:t>
      </w:r>
      <w:proofErr w:type="spellEnd"/>
      <w:r w:rsidR="006F18F2">
        <w:rPr>
          <w:sz w:val="28"/>
          <w:szCs w:val="28"/>
        </w:rPr>
        <w:t xml:space="preserve"> финансового рынка в Российской Федерации. </w:t>
      </w:r>
    </w:p>
    <w:p w:rsidR="005E51CC" w:rsidRPr="00993FD0" w:rsidRDefault="005E51CC" w:rsidP="005E51CC">
      <w:pPr>
        <w:widowControl w:val="0"/>
        <w:spacing w:line="276" w:lineRule="auto"/>
        <w:ind w:firstLine="709"/>
        <w:jc w:val="both"/>
        <w:rPr>
          <w:sz w:val="28"/>
          <w:szCs w:val="28"/>
        </w:rPr>
      </w:pPr>
    </w:p>
    <w:p w:rsidR="00BF110A" w:rsidRPr="00993FD0" w:rsidRDefault="00C27FED" w:rsidP="00DB3547">
      <w:pPr>
        <w:widowControl w:val="0"/>
        <w:spacing w:line="276" w:lineRule="auto"/>
        <w:ind w:firstLine="709"/>
        <w:jc w:val="both"/>
        <w:rPr>
          <w:sz w:val="28"/>
          <w:szCs w:val="28"/>
        </w:rPr>
      </w:pPr>
      <w:r w:rsidRPr="00993FD0">
        <w:rPr>
          <w:b/>
          <w:sz w:val="28"/>
          <w:szCs w:val="28"/>
        </w:rPr>
        <w:t xml:space="preserve">Тема </w:t>
      </w:r>
      <w:r w:rsidR="00BB50B1">
        <w:rPr>
          <w:b/>
          <w:sz w:val="28"/>
          <w:szCs w:val="28"/>
        </w:rPr>
        <w:t>4</w:t>
      </w:r>
      <w:r w:rsidR="005E51CC" w:rsidRPr="00993FD0">
        <w:rPr>
          <w:b/>
          <w:sz w:val="28"/>
          <w:szCs w:val="28"/>
        </w:rPr>
        <w:t xml:space="preserve">. </w:t>
      </w:r>
      <w:r w:rsidR="00DB3547" w:rsidRPr="00993FD0">
        <w:rPr>
          <w:b/>
          <w:sz w:val="28"/>
          <w:szCs w:val="28"/>
        </w:rPr>
        <w:t>Правонарушения</w:t>
      </w:r>
      <w:r w:rsidR="0024100D">
        <w:rPr>
          <w:b/>
          <w:sz w:val="28"/>
          <w:szCs w:val="28"/>
        </w:rPr>
        <w:t xml:space="preserve"> и юридическая </w:t>
      </w:r>
      <w:r w:rsidR="0057516C">
        <w:rPr>
          <w:b/>
          <w:sz w:val="28"/>
          <w:szCs w:val="28"/>
        </w:rPr>
        <w:t>ответственность</w:t>
      </w:r>
      <w:r w:rsidR="00DB3547" w:rsidRPr="00993FD0">
        <w:rPr>
          <w:b/>
          <w:sz w:val="28"/>
          <w:szCs w:val="28"/>
        </w:rPr>
        <w:t xml:space="preserve"> в сфере </w:t>
      </w:r>
      <w:r w:rsidR="0057516C">
        <w:rPr>
          <w:b/>
          <w:sz w:val="28"/>
          <w:szCs w:val="28"/>
        </w:rPr>
        <w:t>применения</w:t>
      </w:r>
      <w:r w:rsidR="00DB3547" w:rsidRPr="00993FD0">
        <w:rPr>
          <w:b/>
          <w:sz w:val="28"/>
          <w:szCs w:val="28"/>
        </w:rPr>
        <w:t xml:space="preserve"> финансовых </w:t>
      </w:r>
      <w:r w:rsidR="00993FD0" w:rsidRPr="00993FD0">
        <w:rPr>
          <w:b/>
          <w:sz w:val="28"/>
          <w:szCs w:val="28"/>
        </w:rPr>
        <w:t xml:space="preserve">технологий и </w:t>
      </w:r>
      <w:r w:rsidR="00DB3547" w:rsidRPr="00993FD0">
        <w:rPr>
          <w:b/>
          <w:sz w:val="28"/>
          <w:szCs w:val="28"/>
        </w:rPr>
        <w:t xml:space="preserve">продуктов. </w:t>
      </w:r>
    </w:p>
    <w:p w:rsidR="00F91597" w:rsidRDefault="006364E9" w:rsidP="0057516C">
      <w:pPr>
        <w:widowControl w:val="0"/>
        <w:spacing w:line="276" w:lineRule="auto"/>
        <w:ind w:firstLine="709"/>
        <w:jc w:val="both"/>
        <w:rPr>
          <w:sz w:val="28"/>
          <w:szCs w:val="28"/>
        </w:rPr>
      </w:pPr>
      <w:r>
        <w:rPr>
          <w:sz w:val="28"/>
          <w:szCs w:val="28"/>
        </w:rPr>
        <w:t>Виды правонарушений</w:t>
      </w:r>
      <w:r w:rsidRPr="006364E9">
        <w:rPr>
          <w:sz w:val="28"/>
          <w:szCs w:val="28"/>
        </w:rPr>
        <w:t xml:space="preserve"> в сфере применения финансовых технологий и продуктов.</w:t>
      </w:r>
      <w:r>
        <w:rPr>
          <w:sz w:val="28"/>
          <w:szCs w:val="28"/>
        </w:rPr>
        <w:t xml:space="preserve"> </w:t>
      </w:r>
      <w:r w:rsidR="00AB7093" w:rsidRPr="00AB7093">
        <w:rPr>
          <w:sz w:val="28"/>
          <w:szCs w:val="28"/>
        </w:rPr>
        <w:t>Ответственность организаций, оказывающих финансовые услуги</w:t>
      </w:r>
      <w:r w:rsidR="00AB7093">
        <w:rPr>
          <w:sz w:val="28"/>
          <w:szCs w:val="28"/>
        </w:rPr>
        <w:t xml:space="preserve"> / предлагающих финансовые услуги</w:t>
      </w:r>
      <w:r w:rsidR="00AB7093" w:rsidRPr="00AB7093">
        <w:rPr>
          <w:sz w:val="28"/>
          <w:szCs w:val="28"/>
        </w:rPr>
        <w:t xml:space="preserve"> с использованием финансовых технологий, при совершении правонарушения. </w:t>
      </w:r>
      <w:r w:rsidR="00DB3547" w:rsidRPr="00AB7093">
        <w:rPr>
          <w:sz w:val="28"/>
          <w:szCs w:val="28"/>
        </w:rPr>
        <w:t>Ответственность клиентов</w:t>
      </w:r>
      <w:r w:rsidR="00DB3547" w:rsidRPr="00993FD0">
        <w:rPr>
          <w:sz w:val="28"/>
          <w:szCs w:val="28"/>
        </w:rPr>
        <w:t xml:space="preserve"> при несанкционированном получении финансовых услуг</w:t>
      </w:r>
      <w:r w:rsidR="004370BC" w:rsidRPr="00993FD0">
        <w:rPr>
          <w:sz w:val="28"/>
          <w:szCs w:val="28"/>
        </w:rPr>
        <w:t xml:space="preserve"> /</w:t>
      </w:r>
      <w:r w:rsidR="00993FD0" w:rsidRPr="00993FD0">
        <w:rPr>
          <w:sz w:val="28"/>
          <w:szCs w:val="28"/>
        </w:rPr>
        <w:t xml:space="preserve"> </w:t>
      </w:r>
      <w:r w:rsidR="004370BC" w:rsidRPr="00993FD0">
        <w:rPr>
          <w:sz w:val="28"/>
          <w:szCs w:val="28"/>
        </w:rPr>
        <w:t xml:space="preserve">финансовых продуктов </w:t>
      </w:r>
      <w:r w:rsidR="00DB3547" w:rsidRPr="00993FD0">
        <w:rPr>
          <w:sz w:val="28"/>
          <w:szCs w:val="28"/>
        </w:rPr>
        <w:t xml:space="preserve">с использованием финансовых технологий. </w:t>
      </w:r>
    </w:p>
    <w:p w:rsidR="001A6E83" w:rsidRDefault="00DB3547" w:rsidP="001A6E83">
      <w:pPr>
        <w:widowControl w:val="0"/>
        <w:spacing w:line="276" w:lineRule="auto"/>
        <w:ind w:firstLine="709"/>
        <w:jc w:val="both"/>
        <w:rPr>
          <w:sz w:val="28"/>
          <w:szCs w:val="28"/>
        </w:rPr>
      </w:pPr>
      <w:r w:rsidRPr="00993FD0">
        <w:rPr>
          <w:sz w:val="28"/>
          <w:szCs w:val="28"/>
        </w:rPr>
        <w:t>Судебная практика,</w:t>
      </w:r>
      <w:r w:rsidR="00AB7093">
        <w:rPr>
          <w:sz w:val="28"/>
          <w:szCs w:val="28"/>
        </w:rPr>
        <w:t xml:space="preserve"> связанная с разрешением споров</w:t>
      </w:r>
      <w:r w:rsidRPr="00993FD0">
        <w:rPr>
          <w:sz w:val="28"/>
          <w:szCs w:val="28"/>
        </w:rPr>
        <w:t xml:space="preserve"> по вопросам использования финансовых технологий при получении</w:t>
      </w:r>
      <w:r w:rsidR="00C326B6">
        <w:rPr>
          <w:sz w:val="28"/>
          <w:szCs w:val="28"/>
        </w:rPr>
        <w:t xml:space="preserve"> </w:t>
      </w:r>
      <w:r w:rsidRPr="00993FD0">
        <w:rPr>
          <w:sz w:val="28"/>
          <w:szCs w:val="28"/>
        </w:rPr>
        <w:t>/</w:t>
      </w:r>
      <w:r w:rsidR="00C326B6">
        <w:rPr>
          <w:sz w:val="28"/>
          <w:szCs w:val="28"/>
        </w:rPr>
        <w:t xml:space="preserve"> </w:t>
      </w:r>
      <w:r w:rsidRPr="00993FD0">
        <w:rPr>
          <w:sz w:val="28"/>
          <w:szCs w:val="28"/>
        </w:rPr>
        <w:t>оказании финансовых услуг</w:t>
      </w:r>
      <w:r w:rsidR="004370BC" w:rsidRPr="00993FD0">
        <w:rPr>
          <w:sz w:val="28"/>
          <w:szCs w:val="28"/>
        </w:rPr>
        <w:t>.</w:t>
      </w:r>
      <w:r w:rsidR="006364E9" w:rsidRPr="006364E9">
        <w:rPr>
          <w:sz w:val="28"/>
          <w:szCs w:val="28"/>
        </w:rPr>
        <w:t xml:space="preserve"> </w:t>
      </w:r>
      <w:r w:rsidR="006364E9" w:rsidRPr="00993FD0">
        <w:rPr>
          <w:sz w:val="28"/>
          <w:szCs w:val="28"/>
        </w:rPr>
        <w:t>Защита прав потребителей финансовых продуктов и услуг, оказанных с исполь</w:t>
      </w:r>
      <w:r w:rsidR="00F91597">
        <w:rPr>
          <w:sz w:val="28"/>
          <w:szCs w:val="28"/>
        </w:rPr>
        <w:t>зованием финансовых технологий.</w:t>
      </w:r>
      <w:r w:rsidR="004370BC" w:rsidRPr="00993FD0">
        <w:rPr>
          <w:sz w:val="28"/>
          <w:szCs w:val="28"/>
        </w:rPr>
        <w:t xml:space="preserve"> Неприе</w:t>
      </w:r>
      <w:r w:rsidR="00993FD0">
        <w:rPr>
          <w:sz w:val="28"/>
          <w:szCs w:val="28"/>
        </w:rPr>
        <w:t>м</w:t>
      </w:r>
      <w:r w:rsidR="004370BC" w:rsidRPr="00993FD0">
        <w:rPr>
          <w:sz w:val="28"/>
          <w:szCs w:val="28"/>
        </w:rPr>
        <w:t xml:space="preserve">лемые </w:t>
      </w:r>
      <w:r w:rsidR="00993FD0">
        <w:rPr>
          <w:sz w:val="28"/>
          <w:szCs w:val="28"/>
        </w:rPr>
        <w:t xml:space="preserve">практики и рекомендации в сфере </w:t>
      </w:r>
      <w:r w:rsidR="0024100D">
        <w:rPr>
          <w:sz w:val="28"/>
          <w:szCs w:val="28"/>
        </w:rPr>
        <w:t xml:space="preserve">применения </w:t>
      </w:r>
      <w:r w:rsidR="0024100D" w:rsidRPr="00993FD0">
        <w:rPr>
          <w:sz w:val="28"/>
          <w:szCs w:val="28"/>
        </w:rPr>
        <w:t>финансовых технологий и продуктов</w:t>
      </w:r>
      <w:r w:rsidR="0024100D">
        <w:rPr>
          <w:sz w:val="28"/>
          <w:szCs w:val="28"/>
        </w:rPr>
        <w:t>.</w:t>
      </w:r>
      <w:r w:rsidR="002266D2">
        <w:rPr>
          <w:sz w:val="28"/>
          <w:szCs w:val="28"/>
        </w:rPr>
        <w:t xml:space="preserve"> </w:t>
      </w:r>
    </w:p>
    <w:p w:rsidR="002266D2" w:rsidRPr="001A6E83" w:rsidRDefault="005E51CC" w:rsidP="001A6E83">
      <w:pPr>
        <w:pStyle w:val="10"/>
        <w:spacing w:before="0"/>
        <w:rPr>
          <w:rFonts w:ascii="Times New Roman" w:hAnsi="Times New Roman"/>
          <w:color w:val="auto"/>
        </w:rPr>
      </w:pPr>
      <w:bookmarkStart w:id="6" w:name="_Toc116994144"/>
      <w:r w:rsidRPr="00BF110A">
        <w:rPr>
          <w:rFonts w:ascii="Times New Roman" w:hAnsi="Times New Roman"/>
          <w:color w:val="auto"/>
        </w:rPr>
        <w:t>5.2. Учебно-тематический план</w:t>
      </w:r>
      <w:bookmarkEnd w:id="6"/>
      <w:r w:rsidR="004951E7">
        <w:rPr>
          <w:rFonts w:ascii="Times New Roman" w:hAnsi="Times New Roman"/>
          <w:color w:val="auto"/>
        </w:rPr>
        <w:t xml:space="preserve"> </w:t>
      </w:r>
    </w:p>
    <w:p w:rsidR="001A6E83" w:rsidRPr="00AA0F68" w:rsidRDefault="001A6E83" w:rsidP="005334B7">
      <w:pPr>
        <w:spacing w:line="360" w:lineRule="auto"/>
        <w:jc w:val="both"/>
        <w:rPr>
          <w:b/>
          <w:color w:val="FF0000"/>
          <w:sz w:val="28"/>
          <w:szCs w:val="28"/>
        </w:rPr>
      </w:pPr>
    </w:p>
    <w:tbl>
      <w:tblPr>
        <w:tblpPr w:leftFromText="180" w:rightFromText="180" w:vertAnchor="page" w:horzAnchor="margin" w:tblpY="2101"/>
        <w:tblW w:w="10314" w:type="dxa"/>
        <w:tblLayout w:type="fixed"/>
        <w:tblLook w:val="0000" w:firstRow="0" w:lastRow="0" w:firstColumn="0" w:lastColumn="0" w:noHBand="0" w:noVBand="0"/>
      </w:tblPr>
      <w:tblGrid>
        <w:gridCol w:w="532"/>
        <w:gridCol w:w="2243"/>
        <w:gridCol w:w="811"/>
        <w:gridCol w:w="951"/>
        <w:gridCol w:w="1100"/>
        <w:gridCol w:w="1275"/>
        <w:gridCol w:w="789"/>
        <w:gridCol w:w="93"/>
        <w:gridCol w:w="2520"/>
      </w:tblGrid>
      <w:tr w:rsidR="00552727" w:rsidRPr="001A7CC0" w:rsidTr="001A6E83">
        <w:trPr>
          <w:trHeight w:val="1"/>
        </w:trPr>
        <w:tc>
          <w:tcPr>
            <w:tcW w:w="53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2727" w:rsidRPr="001A7CC0" w:rsidRDefault="00552727" w:rsidP="00552727">
            <w:pPr>
              <w:widowControl w:val="0"/>
              <w:autoSpaceDE w:val="0"/>
              <w:autoSpaceDN w:val="0"/>
              <w:adjustRightInd w:val="0"/>
              <w:jc w:val="both"/>
              <w:rPr>
                <w:sz w:val="22"/>
                <w:szCs w:val="22"/>
                <w:lang w:eastAsia="en-US"/>
              </w:rPr>
            </w:pPr>
          </w:p>
          <w:p w:rsidR="00552727" w:rsidRPr="001A7CC0" w:rsidRDefault="00552727" w:rsidP="00552727">
            <w:pPr>
              <w:widowControl w:val="0"/>
              <w:autoSpaceDE w:val="0"/>
              <w:autoSpaceDN w:val="0"/>
              <w:adjustRightInd w:val="0"/>
              <w:jc w:val="both"/>
              <w:rPr>
                <w:sz w:val="22"/>
                <w:szCs w:val="22"/>
                <w:lang w:eastAsia="en-US"/>
              </w:rPr>
            </w:pPr>
            <w:r w:rsidRPr="001A7CC0">
              <w:rPr>
                <w:sz w:val="22"/>
                <w:szCs w:val="22"/>
                <w:lang w:eastAsia="en-US"/>
              </w:rPr>
              <w:t>№</w:t>
            </w:r>
          </w:p>
          <w:p w:rsidR="00552727" w:rsidRPr="001A7CC0" w:rsidRDefault="00552727" w:rsidP="00552727">
            <w:pPr>
              <w:widowControl w:val="0"/>
              <w:autoSpaceDE w:val="0"/>
              <w:autoSpaceDN w:val="0"/>
              <w:adjustRightInd w:val="0"/>
              <w:jc w:val="center"/>
              <w:rPr>
                <w:sz w:val="22"/>
                <w:szCs w:val="22"/>
                <w:lang w:eastAsia="en-US"/>
              </w:rPr>
            </w:pPr>
            <w:r w:rsidRPr="001A7CC0">
              <w:rPr>
                <w:sz w:val="22"/>
                <w:szCs w:val="22"/>
                <w:lang w:eastAsia="en-US"/>
              </w:rPr>
              <w:t>№</w:t>
            </w:r>
          </w:p>
          <w:p w:rsidR="00552727" w:rsidRPr="001A7CC0" w:rsidRDefault="00552727" w:rsidP="00552727">
            <w:pPr>
              <w:widowControl w:val="0"/>
              <w:autoSpaceDE w:val="0"/>
              <w:autoSpaceDN w:val="0"/>
              <w:adjustRightInd w:val="0"/>
              <w:jc w:val="center"/>
              <w:rPr>
                <w:sz w:val="22"/>
                <w:szCs w:val="22"/>
                <w:lang w:eastAsia="en-US"/>
              </w:rPr>
            </w:pPr>
            <w:r w:rsidRPr="001A7CC0">
              <w:rPr>
                <w:sz w:val="22"/>
                <w:szCs w:val="22"/>
                <w:lang w:eastAsia="en-US"/>
              </w:rPr>
              <w:t>п/п</w:t>
            </w:r>
          </w:p>
        </w:tc>
        <w:tc>
          <w:tcPr>
            <w:tcW w:w="2243"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552727" w:rsidRPr="001A7CC0" w:rsidRDefault="00552727" w:rsidP="00552727">
            <w:pPr>
              <w:widowControl w:val="0"/>
              <w:autoSpaceDE w:val="0"/>
              <w:autoSpaceDN w:val="0"/>
              <w:adjustRightInd w:val="0"/>
              <w:jc w:val="both"/>
              <w:rPr>
                <w:b/>
                <w:sz w:val="22"/>
                <w:szCs w:val="22"/>
                <w:lang w:eastAsia="en-US"/>
              </w:rPr>
            </w:pPr>
            <w:r w:rsidRPr="001A7CC0">
              <w:rPr>
                <w:b/>
                <w:sz w:val="22"/>
                <w:szCs w:val="22"/>
                <w:lang w:eastAsia="en-US"/>
              </w:rPr>
              <w:t>Наименование тем (разделов) дисциплины</w:t>
            </w:r>
          </w:p>
          <w:p w:rsidR="00552727" w:rsidRPr="001A7CC0" w:rsidRDefault="00552727" w:rsidP="00552727">
            <w:pPr>
              <w:widowControl w:val="0"/>
              <w:tabs>
                <w:tab w:val="left" w:pos="1590"/>
              </w:tabs>
              <w:jc w:val="both"/>
              <w:rPr>
                <w:sz w:val="22"/>
                <w:szCs w:val="22"/>
                <w:lang w:eastAsia="en-US"/>
              </w:rPr>
            </w:pPr>
          </w:p>
        </w:tc>
        <w:tc>
          <w:tcPr>
            <w:tcW w:w="4926"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rsidR="00552727" w:rsidRPr="001A7CC0" w:rsidRDefault="00552727" w:rsidP="00552727">
            <w:pPr>
              <w:widowControl w:val="0"/>
              <w:autoSpaceDE w:val="0"/>
              <w:autoSpaceDN w:val="0"/>
              <w:adjustRightInd w:val="0"/>
              <w:jc w:val="center"/>
              <w:rPr>
                <w:b/>
                <w:sz w:val="22"/>
                <w:szCs w:val="22"/>
                <w:lang w:eastAsia="en-US"/>
              </w:rPr>
            </w:pPr>
            <w:r w:rsidRPr="001A7CC0">
              <w:rPr>
                <w:b/>
                <w:sz w:val="22"/>
                <w:szCs w:val="22"/>
                <w:lang w:eastAsia="en-US"/>
              </w:rPr>
              <w:t>Трудоёмкость в часах</w:t>
            </w:r>
          </w:p>
        </w:tc>
        <w:tc>
          <w:tcPr>
            <w:tcW w:w="2613" w:type="dxa"/>
            <w:gridSpan w:val="2"/>
            <w:vMerge w:val="restart"/>
            <w:tcBorders>
              <w:top w:val="single" w:sz="2" w:space="0" w:color="000000"/>
              <w:left w:val="single" w:sz="2" w:space="0" w:color="000000"/>
              <w:right w:val="single" w:sz="2" w:space="0" w:color="000000"/>
            </w:tcBorders>
            <w:shd w:val="clear" w:color="auto" w:fill="auto"/>
            <w:vAlign w:val="center"/>
          </w:tcPr>
          <w:p w:rsidR="00552727" w:rsidRPr="001A7CC0" w:rsidRDefault="00552727" w:rsidP="00552727">
            <w:pPr>
              <w:widowControl w:val="0"/>
              <w:jc w:val="both"/>
              <w:rPr>
                <w:b/>
                <w:sz w:val="22"/>
                <w:szCs w:val="22"/>
                <w:lang w:eastAsia="en-US"/>
              </w:rPr>
            </w:pPr>
            <w:r w:rsidRPr="001A7CC0">
              <w:rPr>
                <w:b/>
                <w:sz w:val="22"/>
                <w:szCs w:val="22"/>
                <w:lang w:eastAsia="en-US"/>
              </w:rPr>
              <w:t xml:space="preserve">Формы текущего </w:t>
            </w:r>
          </w:p>
          <w:p w:rsidR="00552727" w:rsidRPr="001A7CC0" w:rsidRDefault="00552727" w:rsidP="00552727">
            <w:pPr>
              <w:widowControl w:val="0"/>
              <w:jc w:val="both"/>
              <w:rPr>
                <w:b/>
                <w:sz w:val="22"/>
                <w:szCs w:val="22"/>
                <w:lang w:eastAsia="en-US"/>
              </w:rPr>
            </w:pPr>
            <w:r w:rsidRPr="001A7CC0">
              <w:rPr>
                <w:b/>
                <w:sz w:val="22"/>
                <w:szCs w:val="22"/>
                <w:lang w:eastAsia="en-US"/>
              </w:rPr>
              <w:t>контроля успеваемости</w:t>
            </w:r>
          </w:p>
        </w:tc>
      </w:tr>
      <w:tr w:rsidR="00AA0F68" w:rsidRPr="001A7CC0" w:rsidTr="00912A60">
        <w:trPr>
          <w:trHeight w:val="1"/>
        </w:trPr>
        <w:tc>
          <w:tcPr>
            <w:tcW w:w="532" w:type="dxa"/>
            <w:vMerge/>
            <w:tcBorders>
              <w:top w:val="single" w:sz="2" w:space="0" w:color="000000"/>
              <w:left w:val="single" w:sz="2" w:space="0" w:color="000000"/>
              <w:bottom w:val="single" w:sz="2" w:space="0" w:color="000000"/>
              <w:right w:val="single" w:sz="2" w:space="0" w:color="000000"/>
            </w:tcBorders>
            <w:shd w:val="clear" w:color="auto" w:fill="auto"/>
          </w:tcPr>
          <w:p w:rsidR="00552727" w:rsidRPr="001A7CC0" w:rsidRDefault="00552727" w:rsidP="00552727">
            <w:pPr>
              <w:widowControl w:val="0"/>
              <w:autoSpaceDE w:val="0"/>
              <w:autoSpaceDN w:val="0"/>
              <w:adjustRightInd w:val="0"/>
              <w:jc w:val="both"/>
              <w:rPr>
                <w:sz w:val="22"/>
                <w:szCs w:val="22"/>
                <w:lang w:eastAsia="en-US"/>
              </w:rPr>
            </w:pPr>
          </w:p>
        </w:tc>
        <w:tc>
          <w:tcPr>
            <w:tcW w:w="2243" w:type="dxa"/>
            <w:vMerge/>
            <w:tcBorders>
              <w:top w:val="single" w:sz="2" w:space="0" w:color="000000"/>
              <w:left w:val="single" w:sz="2" w:space="0" w:color="000000"/>
              <w:bottom w:val="single" w:sz="2" w:space="0" w:color="000000"/>
              <w:right w:val="single" w:sz="2" w:space="0" w:color="000000"/>
            </w:tcBorders>
            <w:shd w:val="clear" w:color="auto" w:fill="auto"/>
          </w:tcPr>
          <w:p w:rsidR="00552727" w:rsidRPr="001A7CC0" w:rsidRDefault="00552727" w:rsidP="00552727">
            <w:pPr>
              <w:widowControl w:val="0"/>
              <w:autoSpaceDE w:val="0"/>
              <w:autoSpaceDN w:val="0"/>
              <w:adjustRightInd w:val="0"/>
              <w:jc w:val="both"/>
              <w:rPr>
                <w:sz w:val="22"/>
                <w:szCs w:val="22"/>
                <w:lang w:eastAsia="en-US"/>
              </w:rPr>
            </w:pPr>
          </w:p>
        </w:tc>
        <w:tc>
          <w:tcPr>
            <w:tcW w:w="811" w:type="dxa"/>
            <w:vMerge w:val="restart"/>
            <w:tcBorders>
              <w:top w:val="single" w:sz="2" w:space="0" w:color="000000"/>
              <w:left w:val="single" w:sz="2" w:space="0" w:color="000000"/>
              <w:right w:val="single" w:sz="2" w:space="0" w:color="000000"/>
            </w:tcBorders>
            <w:shd w:val="clear" w:color="auto" w:fill="auto"/>
          </w:tcPr>
          <w:p w:rsidR="00552727" w:rsidRPr="00912A60" w:rsidRDefault="00552727" w:rsidP="00552727">
            <w:pPr>
              <w:widowControl w:val="0"/>
              <w:autoSpaceDE w:val="0"/>
              <w:autoSpaceDN w:val="0"/>
              <w:adjustRightInd w:val="0"/>
              <w:jc w:val="center"/>
              <w:rPr>
                <w:b/>
                <w:sz w:val="22"/>
                <w:szCs w:val="22"/>
                <w:lang w:eastAsia="en-US"/>
              </w:rPr>
            </w:pPr>
            <w:r w:rsidRPr="00912A60">
              <w:rPr>
                <w:b/>
                <w:sz w:val="22"/>
                <w:szCs w:val="22"/>
                <w:lang w:eastAsia="en-US"/>
              </w:rPr>
              <w:t xml:space="preserve">Всего </w:t>
            </w:r>
          </w:p>
          <w:p w:rsidR="00552727" w:rsidRPr="00912A60" w:rsidRDefault="00552727" w:rsidP="00552727">
            <w:pPr>
              <w:widowControl w:val="0"/>
              <w:autoSpaceDE w:val="0"/>
              <w:autoSpaceDN w:val="0"/>
              <w:adjustRightInd w:val="0"/>
              <w:jc w:val="center"/>
              <w:rPr>
                <w:sz w:val="22"/>
                <w:szCs w:val="22"/>
                <w:lang w:eastAsia="en-US"/>
              </w:rPr>
            </w:pPr>
          </w:p>
        </w:tc>
        <w:tc>
          <w:tcPr>
            <w:tcW w:w="3326" w:type="dxa"/>
            <w:gridSpan w:val="3"/>
            <w:tcBorders>
              <w:top w:val="single" w:sz="2" w:space="0" w:color="000000"/>
              <w:left w:val="single" w:sz="2" w:space="0" w:color="000000"/>
              <w:bottom w:val="single" w:sz="2" w:space="0" w:color="000000"/>
              <w:right w:val="single" w:sz="2" w:space="0" w:color="000000"/>
            </w:tcBorders>
            <w:shd w:val="clear" w:color="auto" w:fill="auto"/>
          </w:tcPr>
          <w:p w:rsidR="00552727" w:rsidRPr="00912A60" w:rsidRDefault="00A14A11" w:rsidP="00552727">
            <w:pPr>
              <w:widowControl w:val="0"/>
              <w:autoSpaceDE w:val="0"/>
              <w:autoSpaceDN w:val="0"/>
              <w:adjustRightInd w:val="0"/>
              <w:jc w:val="center"/>
              <w:rPr>
                <w:b/>
                <w:sz w:val="22"/>
                <w:szCs w:val="22"/>
                <w:lang w:eastAsia="en-US"/>
              </w:rPr>
            </w:pPr>
            <w:bookmarkStart w:id="7" w:name="_GoBack"/>
            <w:r>
              <w:rPr>
                <w:b/>
                <w:sz w:val="22"/>
                <w:szCs w:val="22"/>
                <w:lang w:eastAsia="en-US"/>
              </w:rPr>
              <w:t>Контактная работа-</w:t>
            </w:r>
            <w:r w:rsidR="00552727" w:rsidRPr="00912A60">
              <w:rPr>
                <w:b/>
                <w:sz w:val="22"/>
                <w:szCs w:val="22"/>
                <w:lang w:eastAsia="en-US"/>
              </w:rPr>
              <w:t>Аудиторная работа</w:t>
            </w:r>
            <w:bookmarkEnd w:id="7"/>
          </w:p>
        </w:tc>
        <w:tc>
          <w:tcPr>
            <w:tcW w:w="78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2727" w:rsidRPr="001A7CC0" w:rsidRDefault="00552727" w:rsidP="00552727">
            <w:pPr>
              <w:widowControl w:val="0"/>
              <w:autoSpaceDE w:val="0"/>
              <w:autoSpaceDN w:val="0"/>
              <w:adjustRightInd w:val="0"/>
              <w:jc w:val="center"/>
              <w:rPr>
                <w:b/>
                <w:sz w:val="22"/>
                <w:szCs w:val="22"/>
                <w:lang w:eastAsia="en-US"/>
              </w:rPr>
            </w:pPr>
            <w:r w:rsidRPr="001A7CC0">
              <w:rPr>
                <w:b/>
                <w:sz w:val="22"/>
                <w:szCs w:val="22"/>
                <w:lang w:eastAsia="en-US"/>
              </w:rPr>
              <w:t>Самостоятельная работа</w:t>
            </w:r>
          </w:p>
        </w:tc>
        <w:tc>
          <w:tcPr>
            <w:tcW w:w="2613" w:type="dxa"/>
            <w:gridSpan w:val="2"/>
            <w:vMerge/>
            <w:tcBorders>
              <w:left w:val="single" w:sz="2" w:space="0" w:color="000000"/>
              <w:right w:val="single" w:sz="2" w:space="0" w:color="000000"/>
            </w:tcBorders>
            <w:shd w:val="clear" w:color="auto" w:fill="auto"/>
          </w:tcPr>
          <w:p w:rsidR="00552727" w:rsidRPr="001A7CC0" w:rsidRDefault="00552727" w:rsidP="00552727">
            <w:pPr>
              <w:widowControl w:val="0"/>
              <w:autoSpaceDE w:val="0"/>
              <w:autoSpaceDN w:val="0"/>
              <w:adjustRightInd w:val="0"/>
              <w:jc w:val="both"/>
              <w:rPr>
                <w:sz w:val="22"/>
                <w:szCs w:val="22"/>
                <w:lang w:eastAsia="en-US"/>
              </w:rPr>
            </w:pPr>
          </w:p>
        </w:tc>
      </w:tr>
      <w:tr w:rsidR="001A6E83" w:rsidRPr="001A7CC0" w:rsidTr="00BB5E1F">
        <w:trPr>
          <w:trHeight w:val="1"/>
        </w:trPr>
        <w:tc>
          <w:tcPr>
            <w:tcW w:w="532" w:type="dxa"/>
            <w:vMerge/>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autoSpaceDE w:val="0"/>
              <w:autoSpaceDN w:val="0"/>
              <w:adjustRightInd w:val="0"/>
              <w:jc w:val="both"/>
              <w:rPr>
                <w:sz w:val="22"/>
                <w:szCs w:val="22"/>
                <w:lang w:eastAsia="en-US"/>
              </w:rPr>
            </w:pPr>
          </w:p>
        </w:tc>
        <w:tc>
          <w:tcPr>
            <w:tcW w:w="2243" w:type="dxa"/>
            <w:vMerge/>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autoSpaceDE w:val="0"/>
              <w:autoSpaceDN w:val="0"/>
              <w:adjustRightInd w:val="0"/>
              <w:jc w:val="both"/>
              <w:rPr>
                <w:sz w:val="22"/>
                <w:szCs w:val="22"/>
                <w:lang w:eastAsia="en-US"/>
              </w:rPr>
            </w:pPr>
          </w:p>
        </w:tc>
        <w:tc>
          <w:tcPr>
            <w:tcW w:w="811" w:type="dxa"/>
            <w:vMerge/>
            <w:tcBorders>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autoSpaceDE w:val="0"/>
              <w:autoSpaceDN w:val="0"/>
              <w:adjustRightInd w:val="0"/>
              <w:jc w:val="center"/>
              <w:rPr>
                <w:sz w:val="22"/>
                <w:szCs w:val="22"/>
                <w:lang w:eastAsia="en-US"/>
              </w:rPr>
            </w:pP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1A7CC0" w:rsidRDefault="001A6E83" w:rsidP="00552727">
            <w:pPr>
              <w:widowControl w:val="0"/>
              <w:autoSpaceDE w:val="0"/>
              <w:autoSpaceDN w:val="0"/>
              <w:adjustRightInd w:val="0"/>
              <w:jc w:val="both"/>
              <w:rPr>
                <w:sz w:val="22"/>
                <w:szCs w:val="22"/>
                <w:lang w:eastAsia="en-US"/>
              </w:rPr>
            </w:pPr>
            <w:r w:rsidRPr="001A7CC0">
              <w:rPr>
                <w:sz w:val="22"/>
                <w:szCs w:val="22"/>
              </w:rPr>
              <w:t xml:space="preserve">Общая, в </w:t>
            </w:r>
            <w:proofErr w:type="spellStart"/>
            <w:r w:rsidRPr="001A7CC0">
              <w:rPr>
                <w:sz w:val="22"/>
                <w:szCs w:val="22"/>
              </w:rPr>
              <w:t>т.ч</w:t>
            </w:r>
            <w:proofErr w:type="spellEnd"/>
            <w:r w:rsidRPr="001A7CC0">
              <w:rPr>
                <w:sz w:val="22"/>
                <w:szCs w:val="22"/>
              </w:rPr>
              <w:t>.:</w:t>
            </w:r>
          </w:p>
        </w:tc>
        <w:tc>
          <w:tcPr>
            <w:tcW w:w="11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912A60" w:rsidRDefault="001A6E83" w:rsidP="00552727">
            <w:pPr>
              <w:widowControl w:val="0"/>
              <w:autoSpaceDE w:val="0"/>
              <w:autoSpaceDN w:val="0"/>
              <w:adjustRightInd w:val="0"/>
              <w:jc w:val="center"/>
              <w:rPr>
                <w:sz w:val="22"/>
                <w:szCs w:val="22"/>
                <w:lang w:eastAsia="en-US"/>
              </w:rPr>
            </w:pPr>
            <w:r w:rsidRPr="00912A60">
              <w:rPr>
                <w:sz w:val="22"/>
                <w:szCs w:val="22"/>
                <w:lang w:eastAsia="en-US"/>
              </w:rPr>
              <w:t>Лекции</w:t>
            </w:r>
          </w:p>
        </w:tc>
        <w:tc>
          <w:tcPr>
            <w:tcW w:w="1275" w:type="dxa"/>
            <w:tcBorders>
              <w:top w:val="single" w:sz="2" w:space="0" w:color="000000"/>
              <w:left w:val="single" w:sz="2" w:space="0" w:color="000000"/>
              <w:bottom w:val="single" w:sz="4" w:space="0" w:color="auto"/>
              <w:right w:val="single" w:sz="2" w:space="0" w:color="000000"/>
            </w:tcBorders>
            <w:shd w:val="clear" w:color="auto" w:fill="auto"/>
            <w:vAlign w:val="center"/>
          </w:tcPr>
          <w:p w:rsidR="001A6E83" w:rsidRPr="00912A60" w:rsidRDefault="001A6E83" w:rsidP="00BB5E1F">
            <w:pPr>
              <w:widowControl w:val="0"/>
              <w:autoSpaceDE w:val="0"/>
              <w:autoSpaceDN w:val="0"/>
              <w:adjustRightInd w:val="0"/>
              <w:ind w:left="-108" w:right="-108"/>
              <w:jc w:val="center"/>
              <w:rPr>
                <w:sz w:val="22"/>
                <w:szCs w:val="22"/>
                <w:lang w:eastAsia="en-US"/>
              </w:rPr>
            </w:pPr>
            <w:r w:rsidRPr="00912A60">
              <w:rPr>
                <w:sz w:val="22"/>
                <w:szCs w:val="22"/>
              </w:rPr>
              <w:t xml:space="preserve">Семинары, </w:t>
            </w:r>
            <w:proofErr w:type="spellStart"/>
            <w:r w:rsidRPr="00912A60">
              <w:rPr>
                <w:sz w:val="22"/>
                <w:szCs w:val="22"/>
              </w:rPr>
              <w:t>практиче</w:t>
            </w:r>
            <w:r w:rsidR="00BB5E1F" w:rsidRPr="00912A60">
              <w:rPr>
                <w:sz w:val="22"/>
                <w:szCs w:val="22"/>
              </w:rPr>
              <w:t>-</w:t>
            </w:r>
            <w:r w:rsidRPr="00912A60">
              <w:rPr>
                <w:sz w:val="22"/>
                <w:szCs w:val="22"/>
              </w:rPr>
              <w:t>ские</w:t>
            </w:r>
            <w:proofErr w:type="spellEnd"/>
            <w:r w:rsidRPr="00912A60">
              <w:rPr>
                <w:sz w:val="22"/>
                <w:szCs w:val="22"/>
              </w:rPr>
              <w:t xml:space="preserve"> занятия</w:t>
            </w:r>
          </w:p>
        </w:tc>
        <w:tc>
          <w:tcPr>
            <w:tcW w:w="78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1A7CC0" w:rsidRDefault="001A6E83" w:rsidP="00552727">
            <w:pPr>
              <w:widowControl w:val="0"/>
              <w:autoSpaceDE w:val="0"/>
              <w:autoSpaceDN w:val="0"/>
              <w:adjustRightInd w:val="0"/>
              <w:jc w:val="center"/>
              <w:rPr>
                <w:sz w:val="22"/>
                <w:szCs w:val="22"/>
                <w:lang w:eastAsia="en-US"/>
              </w:rPr>
            </w:pPr>
          </w:p>
        </w:tc>
        <w:tc>
          <w:tcPr>
            <w:tcW w:w="2613" w:type="dxa"/>
            <w:gridSpan w:val="2"/>
            <w:vMerge/>
            <w:tcBorders>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autoSpaceDE w:val="0"/>
              <w:autoSpaceDN w:val="0"/>
              <w:adjustRightInd w:val="0"/>
              <w:jc w:val="both"/>
              <w:rPr>
                <w:sz w:val="22"/>
                <w:szCs w:val="22"/>
                <w:lang w:eastAsia="en-US"/>
              </w:rPr>
            </w:pPr>
          </w:p>
        </w:tc>
      </w:tr>
      <w:tr w:rsidR="001A6E83" w:rsidRPr="003516BF" w:rsidTr="00BB5E1F">
        <w:trPr>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autoSpaceDE w:val="0"/>
              <w:autoSpaceDN w:val="0"/>
              <w:adjustRightInd w:val="0"/>
              <w:jc w:val="center"/>
              <w:rPr>
                <w:sz w:val="22"/>
                <w:szCs w:val="22"/>
                <w:lang w:eastAsia="en-US"/>
              </w:rPr>
            </w:pPr>
            <w:r w:rsidRPr="001A7CC0">
              <w:rPr>
                <w:sz w:val="22"/>
                <w:szCs w:val="22"/>
                <w:lang w:eastAsia="en-US"/>
              </w:rPr>
              <w:t>1</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28743F" w:rsidRDefault="001A6E83" w:rsidP="00552727">
            <w:pPr>
              <w:pStyle w:val="Default"/>
              <w:jc w:val="both"/>
              <w:rPr>
                <w:sz w:val="22"/>
                <w:szCs w:val="22"/>
              </w:rPr>
            </w:pPr>
            <w:r w:rsidRPr="0028743F">
              <w:rPr>
                <w:sz w:val="22"/>
                <w:szCs w:val="22"/>
              </w:rPr>
              <w:t xml:space="preserve">Тема 1. </w:t>
            </w:r>
            <w:r w:rsidRPr="00EE4C4F">
              <w:rPr>
                <w:b/>
                <w:sz w:val="28"/>
                <w:szCs w:val="28"/>
              </w:rPr>
              <w:t xml:space="preserve"> </w:t>
            </w:r>
            <w:r w:rsidRPr="00BC214B">
              <w:rPr>
                <w:b/>
                <w:sz w:val="28"/>
                <w:szCs w:val="28"/>
              </w:rPr>
              <w:t xml:space="preserve"> </w:t>
            </w:r>
            <w:r w:rsidRPr="00BC214B">
              <w:t>Теоретико-правовые основы применения финансовых технологий и продуктов</w:t>
            </w:r>
          </w:p>
        </w:tc>
        <w:tc>
          <w:tcPr>
            <w:tcW w:w="811"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17</w:t>
            </w:r>
            <w:r w:rsidRPr="001A7CC0">
              <w:rPr>
                <w:sz w:val="22"/>
                <w:szCs w:val="22"/>
              </w:rPr>
              <w:t xml:space="preserve"> / </w:t>
            </w:r>
            <w:r>
              <w:rPr>
                <w:sz w:val="22"/>
                <w:szCs w:val="22"/>
              </w:rPr>
              <w:t>17</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8</w:t>
            </w:r>
            <w:r w:rsidRPr="001A7CC0">
              <w:rPr>
                <w:sz w:val="22"/>
                <w:szCs w:val="22"/>
              </w:rPr>
              <w:t xml:space="preserve"> / 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1A7CC0" w:rsidRDefault="001A6E83" w:rsidP="00552727">
            <w:pPr>
              <w:widowControl w:val="0"/>
              <w:jc w:val="center"/>
              <w:rPr>
                <w:sz w:val="22"/>
                <w:szCs w:val="22"/>
              </w:rPr>
            </w:pPr>
            <w:r>
              <w:rPr>
                <w:sz w:val="22"/>
                <w:szCs w:val="22"/>
              </w:rPr>
              <w:t>4 / 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6E83" w:rsidRPr="001A7CC0" w:rsidRDefault="001A6E83" w:rsidP="00552727">
            <w:pPr>
              <w:widowControl w:val="0"/>
              <w:jc w:val="center"/>
              <w:rPr>
                <w:sz w:val="22"/>
                <w:szCs w:val="22"/>
              </w:rPr>
            </w:pPr>
            <w:r>
              <w:rPr>
                <w:sz w:val="22"/>
                <w:szCs w:val="22"/>
              </w:rPr>
              <w:t>4</w:t>
            </w:r>
            <w:r w:rsidRPr="001A7CC0">
              <w:rPr>
                <w:sz w:val="22"/>
                <w:szCs w:val="22"/>
              </w:rPr>
              <w:t xml:space="preserve"> / </w:t>
            </w:r>
            <w:r>
              <w:rPr>
                <w:sz w:val="22"/>
                <w:szCs w:val="22"/>
              </w:rPr>
              <w:t>2</w:t>
            </w:r>
          </w:p>
        </w:tc>
        <w:tc>
          <w:tcPr>
            <w:tcW w:w="789" w:type="dxa"/>
            <w:tcBorders>
              <w:top w:val="single" w:sz="2" w:space="0" w:color="000000"/>
              <w:left w:val="single" w:sz="4" w:space="0" w:color="auto"/>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18 / 23</w:t>
            </w:r>
          </w:p>
        </w:tc>
        <w:tc>
          <w:tcPr>
            <w:tcW w:w="2613"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3516BF" w:rsidRDefault="001A6E83" w:rsidP="00552727">
            <w:pPr>
              <w:widowControl w:val="0"/>
              <w:tabs>
                <w:tab w:val="left" w:pos="993"/>
              </w:tabs>
              <w:jc w:val="both"/>
              <w:rPr>
                <w:b/>
                <w:bCs/>
                <w:iCs/>
                <w:sz w:val="22"/>
                <w:szCs w:val="22"/>
                <w:lang w:eastAsia="en-US"/>
              </w:rPr>
            </w:pPr>
            <w:r w:rsidRPr="003516BF">
              <w:rPr>
                <w:bCs/>
                <w:sz w:val="22"/>
                <w:szCs w:val="22"/>
              </w:rPr>
              <w:t>Многосторонняя коммуникация</w:t>
            </w:r>
            <w:r w:rsidRPr="003516BF">
              <w:rPr>
                <w:position w:val="2"/>
                <w:sz w:val="22"/>
                <w:szCs w:val="22"/>
              </w:rPr>
              <w:t>; устный опрос/тестирование.</w:t>
            </w:r>
          </w:p>
        </w:tc>
      </w:tr>
      <w:tr w:rsidR="001A6E83" w:rsidRPr="003516BF" w:rsidTr="00BB5E1F">
        <w:trPr>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autoSpaceDE w:val="0"/>
              <w:autoSpaceDN w:val="0"/>
              <w:adjustRightInd w:val="0"/>
              <w:jc w:val="center"/>
              <w:rPr>
                <w:sz w:val="22"/>
                <w:szCs w:val="22"/>
                <w:lang w:eastAsia="en-US"/>
              </w:rPr>
            </w:pPr>
            <w:r w:rsidRPr="001A7CC0">
              <w:rPr>
                <w:sz w:val="22"/>
                <w:szCs w:val="22"/>
                <w:lang w:eastAsia="en-US"/>
              </w:rPr>
              <w:t>2</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28743F" w:rsidRDefault="001A6E83" w:rsidP="00552727">
            <w:pPr>
              <w:pStyle w:val="Default"/>
              <w:rPr>
                <w:sz w:val="22"/>
                <w:szCs w:val="22"/>
              </w:rPr>
            </w:pPr>
            <w:r w:rsidRPr="0028743F">
              <w:rPr>
                <w:sz w:val="22"/>
                <w:szCs w:val="22"/>
              </w:rPr>
              <w:t xml:space="preserve">Тема 2. </w:t>
            </w:r>
            <w:r>
              <w:rPr>
                <w:b/>
                <w:sz w:val="28"/>
                <w:szCs w:val="28"/>
              </w:rPr>
              <w:t xml:space="preserve"> </w:t>
            </w:r>
            <w:r w:rsidRPr="006F18F2">
              <w:t>Международно-правовой режим фи</w:t>
            </w:r>
            <w:r>
              <w:t>нансовых технологий и продуктов</w:t>
            </w:r>
          </w:p>
        </w:tc>
        <w:tc>
          <w:tcPr>
            <w:tcW w:w="811"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17</w:t>
            </w:r>
            <w:r w:rsidRPr="001A7CC0">
              <w:rPr>
                <w:sz w:val="22"/>
                <w:szCs w:val="22"/>
              </w:rPr>
              <w:t xml:space="preserve"> / 1</w:t>
            </w:r>
            <w:r>
              <w:rPr>
                <w:sz w:val="22"/>
                <w:szCs w:val="22"/>
              </w:rPr>
              <w:t>7</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4</w:t>
            </w:r>
            <w:r w:rsidRPr="001A7CC0">
              <w:rPr>
                <w:sz w:val="22"/>
                <w:szCs w:val="22"/>
              </w:rPr>
              <w:t xml:space="preserve"> / </w:t>
            </w:r>
            <w:r>
              <w:rPr>
                <w:sz w:val="22"/>
                <w:szCs w:val="22"/>
              </w:rPr>
              <w:t>-</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1A7CC0" w:rsidRDefault="001A6E83" w:rsidP="00552727">
            <w:pPr>
              <w:widowControl w:val="0"/>
              <w:jc w:val="center"/>
              <w:rPr>
                <w:sz w:val="22"/>
                <w:szCs w:val="22"/>
              </w:rPr>
            </w:pPr>
            <w:r>
              <w:rPr>
                <w:sz w:val="22"/>
                <w:szCs w:val="22"/>
              </w:rPr>
              <w:t>2 /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6E83" w:rsidRPr="001A7CC0" w:rsidRDefault="001A6E83" w:rsidP="00552727">
            <w:pPr>
              <w:widowControl w:val="0"/>
              <w:jc w:val="center"/>
              <w:rPr>
                <w:sz w:val="22"/>
                <w:szCs w:val="22"/>
              </w:rPr>
            </w:pPr>
            <w:r>
              <w:rPr>
                <w:sz w:val="22"/>
                <w:szCs w:val="22"/>
              </w:rPr>
              <w:t>2 / -</w:t>
            </w:r>
          </w:p>
        </w:tc>
        <w:tc>
          <w:tcPr>
            <w:tcW w:w="789" w:type="dxa"/>
            <w:tcBorders>
              <w:top w:val="single" w:sz="2" w:space="0" w:color="000000"/>
              <w:left w:val="single" w:sz="4" w:space="0" w:color="auto"/>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18 / 23</w:t>
            </w:r>
          </w:p>
        </w:tc>
        <w:tc>
          <w:tcPr>
            <w:tcW w:w="2613"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3516BF" w:rsidRDefault="001A6E83" w:rsidP="00552727">
            <w:pPr>
              <w:widowControl w:val="0"/>
              <w:tabs>
                <w:tab w:val="left" w:pos="993"/>
              </w:tabs>
              <w:jc w:val="both"/>
              <w:rPr>
                <w:b/>
                <w:bCs/>
                <w:iCs/>
                <w:sz w:val="22"/>
                <w:szCs w:val="22"/>
                <w:lang w:eastAsia="en-US"/>
              </w:rPr>
            </w:pPr>
            <w:r w:rsidRPr="003516BF">
              <w:rPr>
                <w:bCs/>
                <w:sz w:val="22"/>
                <w:szCs w:val="22"/>
              </w:rPr>
              <w:t>Многосторонняя коммуникация</w:t>
            </w:r>
            <w:r w:rsidRPr="003516BF">
              <w:rPr>
                <w:position w:val="2"/>
                <w:sz w:val="22"/>
                <w:szCs w:val="22"/>
              </w:rPr>
              <w:t>; работа в малых группах;</w:t>
            </w:r>
            <w:r w:rsidRPr="008801C9">
              <w:rPr>
                <w:position w:val="2"/>
                <w:sz w:val="22"/>
                <w:szCs w:val="22"/>
              </w:rPr>
              <w:t xml:space="preserve"> проведение сравнительно-правового анализа</w:t>
            </w:r>
            <w:r w:rsidRPr="008801C9">
              <w:rPr>
                <w:sz w:val="22"/>
                <w:szCs w:val="22"/>
              </w:rPr>
              <w:t xml:space="preserve"> по установлению правового режима финансовых технологий и продуктов в зарубежных странах;</w:t>
            </w:r>
            <w:r w:rsidRPr="003516BF">
              <w:rPr>
                <w:position w:val="2"/>
                <w:sz w:val="22"/>
                <w:szCs w:val="22"/>
              </w:rPr>
              <w:t xml:space="preserve"> устный опрос/тестирование.</w:t>
            </w:r>
          </w:p>
        </w:tc>
      </w:tr>
      <w:tr w:rsidR="001A6E83" w:rsidRPr="003516BF" w:rsidTr="00BB5E1F">
        <w:trPr>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autoSpaceDE w:val="0"/>
              <w:autoSpaceDN w:val="0"/>
              <w:adjustRightInd w:val="0"/>
              <w:jc w:val="center"/>
              <w:rPr>
                <w:sz w:val="22"/>
                <w:szCs w:val="22"/>
                <w:lang w:eastAsia="en-US"/>
              </w:rPr>
            </w:pPr>
            <w:r w:rsidRPr="001A7CC0">
              <w:rPr>
                <w:sz w:val="22"/>
                <w:szCs w:val="22"/>
                <w:lang w:eastAsia="en-US"/>
              </w:rPr>
              <w:t>3</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6F18F2" w:rsidRDefault="001A6E83" w:rsidP="00552727">
            <w:pPr>
              <w:widowControl w:val="0"/>
              <w:shd w:val="clear" w:color="auto" w:fill="FFFFFF"/>
              <w:tabs>
                <w:tab w:val="left" w:pos="3969"/>
              </w:tabs>
              <w:suppressAutoHyphens/>
              <w:autoSpaceDE w:val="0"/>
              <w:autoSpaceDN w:val="0"/>
              <w:adjustRightInd w:val="0"/>
              <w:jc w:val="both"/>
            </w:pPr>
            <w:r w:rsidRPr="0028743F">
              <w:rPr>
                <w:sz w:val="22"/>
                <w:szCs w:val="22"/>
              </w:rPr>
              <w:t xml:space="preserve">Тема 3. </w:t>
            </w:r>
            <w:r w:rsidRPr="0028743F">
              <w:rPr>
                <w:b/>
                <w:sz w:val="22"/>
                <w:szCs w:val="22"/>
              </w:rPr>
              <w:t xml:space="preserve"> </w:t>
            </w:r>
            <w:r w:rsidRPr="00C326B6">
              <w:rPr>
                <w:b/>
                <w:sz w:val="28"/>
                <w:szCs w:val="28"/>
              </w:rPr>
              <w:t xml:space="preserve"> </w:t>
            </w:r>
            <w:r w:rsidRPr="006F18F2">
              <w:t>Правовой режим финансовых технологий и продуктов в отдельных сферах экономической деятельности</w:t>
            </w:r>
          </w:p>
        </w:tc>
        <w:tc>
          <w:tcPr>
            <w:tcW w:w="811"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rPr>
                <w:sz w:val="22"/>
                <w:szCs w:val="22"/>
              </w:rPr>
            </w:pPr>
            <w:r>
              <w:rPr>
                <w:sz w:val="22"/>
                <w:szCs w:val="22"/>
              </w:rPr>
              <w:t>18</w:t>
            </w:r>
            <w:r w:rsidRPr="001A7CC0">
              <w:rPr>
                <w:sz w:val="22"/>
                <w:szCs w:val="22"/>
              </w:rPr>
              <w:t xml:space="preserve"> / 1</w:t>
            </w:r>
            <w:r>
              <w:rPr>
                <w:sz w:val="22"/>
                <w:szCs w:val="22"/>
              </w:rPr>
              <w:t>8</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14</w:t>
            </w:r>
            <w:r w:rsidRPr="001A7CC0">
              <w:rPr>
                <w:sz w:val="22"/>
                <w:szCs w:val="22"/>
              </w:rPr>
              <w:t xml:space="preserve"> / </w:t>
            </w:r>
            <w:r>
              <w:rPr>
                <w:sz w:val="22"/>
                <w:szCs w:val="22"/>
              </w:rPr>
              <w:t>8</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1A7CC0" w:rsidRDefault="001A6E83" w:rsidP="00552727">
            <w:pPr>
              <w:widowControl w:val="0"/>
              <w:jc w:val="center"/>
              <w:rPr>
                <w:sz w:val="22"/>
                <w:szCs w:val="22"/>
              </w:rPr>
            </w:pPr>
            <w:r>
              <w:rPr>
                <w:sz w:val="22"/>
                <w:szCs w:val="22"/>
              </w:rPr>
              <w:t>6 / 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6E83" w:rsidRPr="001A7CC0" w:rsidRDefault="001A6E83" w:rsidP="00552727">
            <w:pPr>
              <w:widowControl w:val="0"/>
              <w:jc w:val="center"/>
              <w:rPr>
                <w:sz w:val="22"/>
                <w:szCs w:val="22"/>
              </w:rPr>
            </w:pPr>
            <w:r>
              <w:rPr>
                <w:sz w:val="22"/>
                <w:szCs w:val="22"/>
              </w:rPr>
              <w:t>8 / 4</w:t>
            </w:r>
          </w:p>
        </w:tc>
        <w:tc>
          <w:tcPr>
            <w:tcW w:w="789" w:type="dxa"/>
            <w:tcBorders>
              <w:top w:val="single" w:sz="2" w:space="0" w:color="000000"/>
              <w:left w:val="single" w:sz="4" w:space="0" w:color="auto"/>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20</w:t>
            </w:r>
            <w:r w:rsidRPr="001A7CC0">
              <w:rPr>
                <w:sz w:val="22"/>
                <w:szCs w:val="22"/>
              </w:rPr>
              <w:t xml:space="preserve"> / </w:t>
            </w:r>
            <w:r>
              <w:rPr>
                <w:sz w:val="22"/>
                <w:szCs w:val="22"/>
              </w:rPr>
              <w:t>23</w:t>
            </w:r>
          </w:p>
        </w:tc>
        <w:tc>
          <w:tcPr>
            <w:tcW w:w="2613"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3516BF" w:rsidRDefault="004951E7" w:rsidP="00552727">
            <w:pPr>
              <w:widowControl w:val="0"/>
              <w:tabs>
                <w:tab w:val="left" w:pos="993"/>
              </w:tabs>
              <w:jc w:val="both"/>
              <w:rPr>
                <w:b/>
                <w:bCs/>
                <w:iCs/>
                <w:sz w:val="22"/>
                <w:szCs w:val="22"/>
                <w:lang w:eastAsia="en-US"/>
              </w:rPr>
            </w:pPr>
            <w:r w:rsidRPr="003516BF">
              <w:rPr>
                <w:position w:val="2"/>
                <w:sz w:val="22"/>
                <w:szCs w:val="22"/>
              </w:rPr>
              <w:t>Многосторонняя коммуникация</w:t>
            </w:r>
            <w:r>
              <w:rPr>
                <w:position w:val="2"/>
                <w:sz w:val="22"/>
                <w:szCs w:val="22"/>
              </w:rPr>
              <w:t>; р</w:t>
            </w:r>
            <w:r w:rsidR="001A6E83" w:rsidRPr="003516BF">
              <w:rPr>
                <w:position w:val="2"/>
                <w:sz w:val="22"/>
                <w:szCs w:val="22"/>
              </w:rPr>
              <w:t>ешение практико-ориентированных задач по теме; работа в малых группах; устный опрос/тестирование.</w:t>
            </w:r>
          </w:p>
        </w:tc>
      </w:tr>
      <w:tr w:rsidR="001A6E83" w:rsidRPr="003516BF" w:rsidTr="00BB5E1F">
        <w:trPr>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autoSpaceDE w:val="0"/>
              <w:autoSpaceDN w:val="0"/>
              <w:adjustRightInd w:val="0"/>
              <w:jc w:val="center"/>
              <w:rPr>
                <w:sz w:val="22"/>
                <w:szCs w:val="22"/>
                <w:lang w:eastAsia="en-US"/>
              </w:rPr>
            </w:pPr>
            <w:r w:rsidRPr="001A7CC0">
              <w:rPr>
                <w:sz w:val="22"/>
                <w:szCs w:val="22"/>
                <w:lang w:eastAsia="en-US"/>
              </w:rPr>
              <w:t>4</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28743F" w:rsidRDefault="001A6E83" w:rsidP="00552727">
            <w:pPr>
              <w:widowControl w:val="0"/>
              <w:tabs>
                <w:tab w:val="left" w:pos="3997"/>
              </w:tabs>
              <w:suppressAutoHyphens/>
              <w:jc w:val="both"/>
              <w:rPr>
                <w:position w:val="2"/>
                <w:sz w:val="22"/>
                <w:szCs w:val="22"/>
              </w:rPr>
            </w:pPr>
            <w:r w:rsidRPr="0028743F">
              <w:rPr>
                <w:position w:val="2"/>
                <w:sz w:val="22"/>
                <w:szCs w:val="22"/>
              </w:rPr>
              <w:t xml:space="preserve">Тема 4. </w:t>
            </w:r>
            <w:r w:rsidRPr="0028743F">
              <w:rPr>
                <w:sz w:val="22"/>
                <w:szCs w:val="22"/>
              </w:rPr>
              <w:t xml:space="preserve"> </w:t>
            </w:r>
            <w:r w:rsidRPr="00993FD0">
              <w:rPr>
                <w:b/>
                <w:sz w:val="28"/>
                <w:szCs w:val="28"/>
              </w:rPr>
              <w:t xml:space="preserve"> </w:t>
            </w:r>
            <w:r w:rsidRPr="002266D2">
              <w:t>Правонарушения и юридическая ответственность в сфере применения финансовых технологий и продуктов</w:t>
            </w:r>
          </w:p>
        </w:tc>
        <w:tc>
          <w:tcPr>
            <w:tcW w:w="811"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rPr>
                <w:sz w:val="22"/>
                <w:szCs w:val="22"/>
              </w:rPr>
            </w:pPr>
            <w:r>
              <w:rPr>
                <w:sz w:val="22"/>
                <w:szCs w:val="22"/>
              </w:rPr>
              <w:t>20 / 2</w:t>
            </w:r>
            <w:r w:rsidRPr="001A7CC0">
              <w:rPr>
                <w:sz w:val="22"/>
                <w:szCs w:val="22"/>
              </w:rPr>
              <w:t>0</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8</w:t>
            </w:r>
            <w:r w:rsidRPr="001A7CC0">
              <w:rPr>
                <w:sz w:val="22"/>
                <w:szCs w:val="22"/>
              </w:rPr>
              <w:t xml:space="preserve"> / </w:t>
            </w:r>
            <w:r>
              <w:rPr>
                <w:sz w:val="22"/>
                <w:szCs w:val="22"/>
              </w:rPr>
              <w:t>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1A7CC0" w:rsidRDefault="001A6E83" w:rsidP="00552727">
            <w:pPr>
              <w:widowControl w:val="0"/>
              <w:jc w:val="center"/>
              <w:rPr>
                <w:sz w:val="22"/>
                <w:szCs w:val="22"/>
              </w:rPr>
            </w:pPr>
            <w:r>
              <w:rPr>
                <w:sz w:val="22"/>
                <w:szCs w:val="22"/>
              </w:rPr>
              <w:t>4 / 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6E83" w:rsidRPr="001A7CC0" w:rsidRDefault="001A6E83" w:rsidP="00552727">
            <w:pPr>
              <w:widowControl w:val="0"/>
              <w:jc w:val="center"/>
              <w:rPr>
                <w:sz w:val="22"/>
                <w:szCs w:val="22"/>
              </w:rPr>
            </w:pPr>
            <w:r>
              <w:rPr>
                <w:sz w:val="22"/>
                <w:szCs w:val="22"/>
              </w:rPr>
              <w:t>4 / 2</w:t>
            </w:r>
          </w:p>
        </w:tc>
        <w:tc>
          <w:tcPr>
            <w:tcW w:w="789" w:type="dxa"/>
            <w:tcBorders>
              <w:top w:val="single" w:sz="2" w:space="0" w:color="000000"/>
              <w:left w:val="single" w:sz="4" w:space="0" w:color="auto"/>
              <w:bottom w:val="single" w:sz="2" w:space="0" w:color="000000"/>
              <w:right w:val="single" w:sz="2" w:space="0" w:color="000000"/>
            </w:tcBorders>
            <w:shd w:val="clear" w:color="auto" w:fill="auto"/>
          </w:tcPr>
          <w:p w:rsidR="001A6E83" w:rsidRPr="001A7CC0" w:rsidRDefault="001A6E83" w:rsidP="00552727">
            <w:pPr>
              <w:widowControl w:val="0"/>
              <w:jc w:val="center"/>
              <w:rPr>
                <w:sz w:val="22"/>
                <w:szCs w:val="22"/>
              </w:rPr>
            </w:pPr>
            <w:r>
              <w:rPr>
                <w:sz w:val="22"/>
                <w:szCs w:val="22"/>
              </w:rPr>
              <w:t>18 / 23</w:t>
            </w:r>
          </w:p>
        </w:tc>
        <w:tc>
          <w:tcPr>
            <w:tcW w:w="2613"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3516BF" w:rsidRDefault="001A6E83" w:rsidP="00552727">
            <w:pPr>
              <w:pStyle w:val="27"/>
              <w:widowControl w:val="0"/>
              <w:spacing w:after="0" w:line="240" w:lineRule="auto"/>
              <w:ind w:left="0"/>
              <w:jc w:val="both"/>
              <w:rPr>
                <w:position w:val="2"/>
                <w:sz w:val="22"/>
                <w:szCs w:val="22"/>
              </w:rPr>
            </w:pPr>
            <w:r w:rsidRPr="003516BF">
              <w:rPr>
                <w:position w:val="2"/>
                <w:sz w:val="22"/>
                <w:szCs w:val="22"/>
              </w:rPr>
              <w:t>Многосторонняя коммуникация; решение практик</w:t>
            </w:r>
            <w:r>
              <w:rPr>
                <w:position w:val="2"/>
                <w:sz w:val="22"/>
                <w:szCs w:val="22"/>
              </w:rPr>
              <w:t>о-ориентированных задач по теме</w:t>
            </w:r>
            <w:r w:rsidRPr="003516BF">
              <w:rPr>
                <w:position w:val="2"/>
                <w:sz w:val="22"/>
                <w:szCs w:val="22"/>
              </w:rPr>
              <w:t>; устный опрос/тестирование.</w:t>
            </w:r>
          </w:p>
        </w:tc>
      </w:tr>
      <w:tr w:rsidR="001A6E83" w:rsidRPr="001A7CC0" w:rsidTr="00A14A11">
        <w:trPr>
          <w:trHeight w:val="1"/>
        </w:trPr>
        <w:tc>
          <w:tcPr>
            <w:tcW w:w="2775"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1A7CC0" w:rsidRDefault="001A6E83" w:rsidP="00552727">
            <w:pPr>
              <w:widowControl w:val="0"/>
              <w:autoSpaceDE w:val="0"/>
              <w:autoSpaceDN w:val="0"/>
              <w:adjustRightInd w:val="0"/>
              <w:jc w:val="center"/>
              <w:rPr>
                <w:b/>
                <w:sz w:val="22"/>
                <w:szCs w:val="22"/>
              </w:rPr>
            </w:pPr>
            <w:r w:rsidRPr="001A7CC0">
              <w:rPr>
                <w:b/>
                <w:sz w:val="22"/>
                <w:szCs w:val="22"/>
              </w:rPr>
              <w:t>В целом по дисциплине</w:t>
            </w:r>
          </w:p>
        </w:tc>
        <w:tc>
          <w:tcPr>
            <w:tcW w:w="811" w:type="dxa"/>
            <w:tcBorders>
              <w:top w:val="single" w:sz="2" w:space="0" w:color="000000"/>
              <w:left w:val="single" w:sz="2" w:space="0" w:color="000000"/>
              <w:bottom w:val="single" w:sz="2" w:space="0" w:color="000000"/>
              <w:right w:val="single" w:sz="2" w:space="0" w:color="000000"/>
            </w:tcBorders>
            <w:shd w:val="clear" w:color="auto" w:fill="FFFFFF"/>
          </w:tcPr>
          <w:p w:rsidR="001A6E83" w:rsidRPr="001A7CC0" w:rsidRDefault="001A6E83" w:rsidP="00552727">
            <w:pPr>
              <w:widowControl w:val="0"/>
              <w:jc w:val="center"/>
              <w:rPr>
                <w:b/>
                <w:sz w:val="22"/>
                <w:szCs w:val="22"/>
              </w:rPr>
            </w:pPr>
            <w:r>
              <w:rPr>
                <w:b/>
                <w:sz w:val="22"/>
                <w:szCs w:val="22"/>
              </w:rPr>
              <w:t>108</w:t>
            </w:r>
            <w:r w:rsidRPr="001A7CC0">
              <w:rPr>
                <w:b/>
                <w:sz w:val="22"/>
                <w:szCs w:val="22"/>
              </w:rPr>
              <w:t xml:space="preserve"> / </w:t>
            </w:r>
            <w:r>
              <w:rPr>
                <w:b/>
                <w:sz w:val="22"/>
                <w:szCs w:val="22"/>
              </w:rPr>
              <w:t>108</w:t>
            </w:r>
          </w:p>
        </w:tc>
        <w:tc>
          <w:tcPr>
            <w:tcW w:w="951" w:type="dxa"/>
            <w:tcBorders>
              <w:top w:val="single" w:sz="2" w:space="0" w:color="000000"/>
              <w:left w:val="single" w:sz="2" w:space="0" w:color="000000"/>
              <w:bottom w:val="single" w:sz="2" w:space="0" w:color="000000"/>
              <w:right w:val="single" w:sz="2" w:space="0" w:color="000000"/>
            </w:tcBorders>
            <w:shd w:val="clear" w:color="auto" w:fill="FFFFFF"/>
          </w:tcPr>
          <w:p w:rsidR="001A6E83" w:rsidRDefault="001A6E83" w:rsidP="00552727">
            <w:pPr>
              <w:widowControl w:val="0"/>
              <w:jc w:val="center"/>
              <w:rPr>
                <w:b/>
                <w:sz w:val="22"/>
                <w:szCs w:val="22"/>
              </w:rPr>
            </w:pPr>
            <w:r>
              <w:rPr>
                <w:b/>
                <w:sz w:val="22"/>
                <w:szCs w:val="22"/>
              </w:rPr>
              <w:t>34</w:t>
            </w:r>
            <w:r w:rsidRPr="001A7CC0">
              <w:rPr>
                <w:b/>
                <w:sz w:val="22"/>
                <w:szCs w:val="22"/>
              </w:rPr>
              <w:t xml:space="preserve"> /</w:t>
            </w:r>
          </w:p>
          <w:p w:rsidR="001A6E83" w:rsidRPr="001A7CC0" w:rsidRDefault="001A6E83" w:rsidP="00552727">
            <w:pPr>
              <w:widowControl w:val="0"/>
              <w:jc w:val="center"/>
              <w:rPr>
                <w:b/>
                <w:sz w:val="22"/>
                <w:szCs w:val="22"/>
              </w:rPr>
            </w:pPr>
            <w:r w:rsidRPr="001A7CC0">
              <w:rPr>
                <w:b/>
                <w:sz w:val="22"/>
                <w:szCs w:val="22"/>
              </w:rPr>
              <w:t xml:space="preserve"> </w:t>
            </w:r>
            <w:r>
              <w:rPr>
                <w:b/>
                <w:sz w:val="22"/>
                <w:szCs w:val="22"/>
              </w:rPr>
              <w:t>16</w:t>
            </w:r>
          </w:p>
        </w:tc>
        <w:tc>
          <w:tcPr>
            <w:tcW w:w="1100" w:type="dxa"/>
            <w:tcBorders>
              <w:top w:val="single" w:sz="2" w:space="0" w:color="000000"/>
              <w:left w:val="single" w:sz="2" w:space="0" w:color="000000"/>
              <w:bottom w:val="single" w:sz="2" w:space="0" w:color="000000"/>
              <w:right w:val="single" w:sz="2" w:space="0" w:color="000000"/>
            </w:tcBorders>
            <w:shd w:val="clear" w:color="auto" w:fill="FFFFFF"/>
          </w:tcPr>
          <w:p w:rsidR="001A6E83" w:rsidRPr="001A7CC0" w:rsidRDefault="001A6E83" w:rsidP="00552727">
            <w:pPr>
              <w:widowControl w:val="0"/>
              <w:jc w:val="center"/>
              <w:rPr>
                <w:b/>
                <w:sz w:val="22"/>
                <w:szCs w:val="22"/>
              </w:rPr>
            </w:pPr>
            <w:r>
              <w:rPr>
                <w:b/>
                <w:sz w:val="22"/>
                <w:szCs w:val="22"/>
              </w:rPr>
              <w:t>16</w:t>
            </w:r>
            <w:r w:rsidRPr="001A7CC0">
              <w:rPr>
                <w:b/>
                <w:sz w:val="22"/>
                <w:szCs w:val="22"/>
              </w:rPr>
              <w:t xml:space="preserve"> /</w:t>
            </w:r>
          </w:p>
          <w:p w:rsidR="001A6E83" w:rsidRPr="001A7CC0" w:rsidRDefault="001A6E83" w:rsidP="00552727">
            <w:pPr>
              <w:widowControl w:val="0"/>
              <w:jc w:val="center"/>
              <w:rPr>
                <w:b/>
                <w:sz w:val="22"/>
                <w:szCs w:val="22"/>
              </w:rPr>
            </w:pPr>
            <w:r>
              <w:rPr>
                <w:b/>
                <w:sz w:val="22"/>
                <w:szCs w:val="22"/>
              </w:rPr>
              <w:t>8</w:t>
            </w:r>
          </w:p>
        </w:tc>
        <w:tc>
          <w:tcPr>
            <w:tcW w:w="1275" w:type="dxa"/>
            <w:tcBorders>
              <w:top w:val="single" w:sz="4" w:space="0" w:color="auto"/>
              <w:left w:val="single" w:sz="2" w:space="0" w:color="000000"/>
              <w:bottom w:val="single" w:sz="4" w:space="0" w:color="auto"/>
              <w:right w:val="single" w:sz="2" w:space="0" w:color="000000"/>
            </w:tcBorders>
            <w:shd w:val="clear" w:color="auto" w:fill="FFFFFF"/>
          </w:tcPr>
          <w:p w:rsidR="001A6E83" w:rsidRDefault="001A6E83" w:rsidP="00552727">
            <w:pPr>
              <w:widowControl w:val="0"/>
              <w:jc w:val="center"/>
              <w:rPr>
                <w:b/>
                <w:sz w:val="22"/>
                <w:szCs w:val="22"/>
              </w:rPr>
            </w:pPr>
            <w:r>
              <w:rPr>
                <w:b/>
                <w:sz w:val="22"/>
                <w:szCs w:val="22"/>
              </w:rPr>
              <w:t>18</w:t>
            </w:r>
            <w:r w:rsidRPr="001A7CC0">
              <w:rPr>
                <w:b/>
                <w:sz w:val="22"/>
                <w:szCs w:val="22"/>
              </w:rPr>
              <w:t xml:space="preserve"> /</w:t>
            </w:r>
            <w:r>
              <w:rPr>
                <w:b/>
                <w:sz w:val="22"/>
                <w:szCs w:val="22"/>
              </w:rPr>
              <w:t xml:space="preserve"> </w:t>
            </w:r>
          </w:p>
          <w:p w:rsidR="001A6E83" w:rsidRPr="001A7CC0" w:rsidRDefault="001A6E83" w:rsidP="00552727">
            <w:pPr>
              <w:widowControl w:val="0"/>
              <w:jc w:val="center"/>
              <w:rPr>
                <w:b/>
                <w:sz w:val="22"/>
                <w:szCs w:val="22"/>
              </w:rPr>
            </w:pPr>
            <w:r w:rsidRPr="001A7CC0">
              <w:rPr>
                <w:b/>
                <w:sz w:val="22"/>
                <w:szCs w:val="22"/>
              </w:rPr>
              <w:t>8</w:t>
            </w:r>
          </w:p>
        </w:tc>
        <w:tc>
          <w:tcPr>
            <w:tcW w:w="882" w:type="dxa"/>
            <w:gridSpan w:val="2"/>
            <w:tcBorders>
              <w:top w:val="single" w:sz="2" w:space="0" w:color="000000"/>
              <w:left w:val="single" w:sz="2" w:space="0" w:color="000000"/>
              <w:bottom w:val="single" w:sz="2" w:space="0" w:color="000000"/>
              <w:right w:val="single" w:sz="2" w:space="0" w:color="000000"/>
            </w:tcBorders>
            <w:shd w:val="clear" w:color="auto" w:fill="FFFFFF"/>
          </w:tcPr>
          <w:p w:rsidR="00A14A11" w:rsidRDefault="001A6E83" w:rsidP="00552727">
            <w:pPr>
              <w:widowControl w:val="0"/>
              <w:rPr>
                <w:b/>
                <w:sz w:val="22"/>
                <w:szCs w:val="22"/>
              </w:rPr>
            </w:pPr>
            <w:r>
              <w:rPr>
                <w:b/>
                <w:sz w:val="22"/>
                <w:szCs w:val="22"/>
              </w:rPr>
              <w:t>74</w:t>
            </w:r>
            <w:r w:rsidRPr="001A7CC0">
              <w:rPr>
                <w:b/>
                <w:sz w:val="22"/>
                <w:szCs w:val="22"/>
              </w:rPr>
              <w:t xml:space="preserve"> /</w:t>
            </w:r>
          </w:p>
          <w:p w:rsidR="001A6E83" w:rsidRPr="001A7CC0" w:rsidRDefault="001A6E83" w:rsidP="00552727">
            <w:pPr>
              <w:widowControl w:val="0"/>
              <w:rPr>
                <w:b/>
                <w:sz w:val="22"/>
                <w:szCs w:val="22"/>
              </w:rPr>
            </w:pPr>
            <w:r w:rsidRPr="001A7CC0">
              <w:rPr>
                <w:b/>
                <w:sz w:val="22"/>
                <w:szCs w:val="22"/>
              </w:rPr>
              <w:t xml:space="preserve"> </w:t>
            </w:r>
            <w:r>
              <w:rPr>
                <w:b/>
                <w:sz w:val="22"/>
                <w:szCs w:val="22"/>
              </w:rPr>
              <w:t>92</w:t>
            </w:r>
          </w:p>
        </w:tc>
        <w:tc>
          <w:tcPr>
            <w:tcW w:w="2520" w:type="dxa"/>
            <w:tcBorders>
              <w:top w:val="single" w:sz="2" w:space="0" w:color="000000"/>
              <w:left w:val="single" w:sz="2" w:space="0" w:color="000000"/>
              <w:bottom w:val="single" w:sz="2" w:space="0" w:color="000000"/>
              <w:right w:val="single" w:sz="2" w:space="0" w:color="000000"/>
            </w:tcBorders>
            <w:shd w:val="clear" w:color="auto" w:fill="FFFFFF"/>
          </w:tcPr>
          <w:p w:rsidR="001A6E83" w:rsidRPr="001A7CC0" w:rsidRDefault="001A6E83" w:rsidP="00552727">
            <w:pPr>
              <w:widowControl w:val="0"/>
              <w:jc w:val="center"/>
              <w:rPr>
                <w:b/>
                <w:sz w:val="22"/>
                <w:szCs w:val="22"/>
              </w:rPr>
            </w:pPr>
            <w:r>
              <w:rPr>
                <w:b/>
                <w:sz w:val="22"/>
                <w:szCs w:val="22"/>
              </w:rPr>
              <w:t>Контрольная работа</w:t>
            </w:r>
          </w:p>
        </w:tc>
      </w:tr>
      <w:tr w:rsidR="00A14A11" w:rsidRPr="001A7CC0" w:rsidTr="00A14A11">
        <w:trPr>
          <w:trHeight w:val="430"/>
        </w:trPr>
        <w:tc>
          <w:tcPr>
            <w:tcW w:w="2775" w:type="dxa"/>
            <w:gridSpan w:val="2"/>
            <w:tcBorders>
              <w:top w:val="single" w:sz="2" w:space="0" w:color="000000"/>
              <w:left w:val="single" w:sz="2" w:space="0" w:color="000000"/>
              <w:bottom w:val="single" w:sz="2" w:space="0" w:color="000000"/>
              <w:right w:val="single" w:sz="2" w:space="0" w:color="000000"/>
            </w:tcBorders>
            <w:shd w:val="clear" w:color="auto" w:fill="FFFFFF"/>
          </w:tcPr>
          <w:p w:rsidR="00A14A11" w:rsidRPr="001A7CC0" w:rsidRDefault="00A14A11" w:rsidP="00552727">
            <w:pPr>
              <w:widowControl w:val="0"/>
              <w:autoSpaceDE w:val="0"/>
              <w:autoSpaceDN w:val="0"/>
              <w:adjustRightInd w:val="0"/>
              <w:jc w:val="center"/>
              <w:rPr>
                <w:b/>
                <w:sz w:val="22"/>
                <w:szCs w:val="22"/>
              </w:rPr>
            </w:pPr>
            <w:r>
              <w:rPr>
                <w:b/>
                <w:sz w:val="22"/>
                <w:szCs w:val="22"/>
              </w:rPr>
              <w:t>Итог в   %</w:t>
            </w:r>
          </w:p>
        </w:tc>
        <w:tc>
          <w:tcPr>
            <w:tcW w:w="811" w:type="dxa"/>
            <w:tcBorders>
              <w:top w:val="single" w:sz="2" w:space="0" w:color="000000"/>
              <w:left w:val="single" w:sz="2" w:space="0" w:color="000000"/>
              <w:bottom w:val="single" w:sz="2" w:space="0" w:color="000000"/>
              <w:right w:val="single" w:sz="2" w:space="0" w:color="000000"/>
            </w:tcBorders>
            <w:shd w:val="clear" w:color="auto" w:fill="FFFFFF"/>
          </w:tcPr>
          <w:p w:rsidR="00A14A11" w:rsidRDefault="00A14A11" w:rsidP="00552727">
            <w:pPr>
              <w:widowControl w:val="0"/>
              <w:jc w:val="center"/>
              <w:rPr>
                <w:b/>
                <w:sz w:val="22"/>
                <w:szCs w:val="22"/>
              </w:rPr>
            </w:pPr>
          </w:p>
        </w:tc>
        <w:tc>
          <w:tcPr>
            <w:tcW w:w="951" w:type="dxa"/>
            <w:tcBorders>
              <w:top w:val="single" w:sz="2" w:space="0" w:color="000000"/>
              <w:left w:val="single" w:sz="2" w:space="0" w:color="000000"/>
              <w:bottom w:val="single" w:sz="2" w:space="0" w:color="000000"/>
              <w:right w:val="single" w:sz="2" w:space="0" w:color="000000"/>
            </w:tcBorders>
            <w:shd w:val="clear" w:color="auto" w:fill="FFFFFF"/>
          </w:tcPr>
          <w:p w:rsidR="00A14A11" w:rsidRDefault="00A14A11" w:rsidP="00552727">
            <w:pPr>
              <w:widowControl w:val="0"/>
              <w:jc w:val="center"/>
              <w:rPr>
                <w:b/>
                <w:sz w:val="22"/>
                <w:szCs w:val="22"/>
              </w:rPr>
            </w:pPr>
            <w:r>
              <w:rPr>
                <w:b/>
                <w:sz w:val="22"/>
                <w:szCs w:val="22"/>
              </w:rPr>
              <w:t>31/</w:t>
            </w:r>
          </w:p>
          <w:p w:rsidR="00A14A11" w:rsidRDefault="00A14A11" w:rsidP="00552727">
            <w:pPr>
              <w:widowControl w:val="0"/>
              <w:jc w:val="center"/>
              <w:rPr>
                <w:b/>
                <w:sz w:val="22"/>
                <w:szCs w:val="22"/>
              </w:rPr>
            </w:pPr>
            <w:r>
              <w:rPr>
                <w:b/>
                <w:sz w:val="22"/>
                <w:szCs w:val="22"/>
              </w:rPr>
              <w:t>15</w:t>
            </w:r>
          </w:p>
        </w:tc>
        <w:tc>
          <w:tcPr>
            <w:tcW w:w="1100" w:type="dxa"/>
            <w:tcBorders>
              <w:top w:val="single" w:sz="2" w:space="0" w:color="000000"/>
              <w:left w:val="single" w:sz="2" w:space="0" w:color="000000"/>
              <w:bottom w:val="single" w:sz="2" w:space="0" w:color="000000"/>
              <w:right w:val="single" w:sz="2" w:space="0" w:color="000000"/>
            </w:tcBorders>
            <w:shd w:val="clear" w:color="auto" w:fill="FFFFFF"/>
          </w:tcPr>
          <w:p w:rsidR="00A14A11" w:rsidRDefault="00A14A11" w:rsidP="00552727">
            <w:pPr>
              <w:widowControl w:val="0"/>
              <w:jc w:val="center"/>
              <w:rPr>
                <w:b/>
                <w:sz w:val="22"/>
                <w:szCs w:val="22"/>
              </w:rPr>
            </w:pPr>
            <w:r>
              <w:rPr>
                <w:b/>
                <w:sz w:val="22"/>
                <w:szCs w:val="22"/>
              </w:rPr>
              <w:t>47/</w:t>
            </w:r>
          </w:p>
          <w:p w:rsidR="00A14A11" w:rsidRDefault="00A14A11" w:rsidP="00552727">
            <w:pPr>
              <w:widowControl w:val="0"/>
              <w:jc w:val="center"/>
              <w:rPr>
                <w:b/>
                <w:sz w:val="22"/>
                <w:szCs w:val="22"/>
              </w:rPr>
            </w:pPr>
            <w:r>
              <w:rPr>
                <w:b/>
                <w:sz w:val="22"/>
                <w:szCs w:val="22"/>
              </w:rPr>
              <w:t>50</w:t>
            </w:r>
          </w:p>
        </w:tc>
        <w:tc>
          <w:tcPr>
            <w:tcW w:w="1275" w:type="dxa"/>
            <w:tcBorders>
              <w:top w:val="single" w:sz="4" w:space="0" w:color="auto"/>
              <w:left w:val="single" w:sz="2" w:space="0" w:color="000000"/>
              <w:bottom w:val="single" w:sz="4" w:space="0" w:color="auto"/>
              <w:right w:val="single" w:sz="2" w:space="0" w:color="000000"/>
            </w:tcBorders>
            <w:shd w:val="clear" w:color="auto" w:fill="FFFFFF"/>
          </w:tcPr>
          <w:p w:rsidR="00A14A11" w:rsidRDefault="00A14A11" w:rsidP="00552727">
            <w:pPr>
              <w:widowControl w:val="0"/>
              <w:jc w:val="center"/>
              <w:rPr>
                <w:b/>
                <w:sz w:val="22"/>
                <w:szCs w:val="22"/>
              </w:rPr>
            </w:pPr>
            <w:r>
              <w:rPr>
                <w:b/>
                <w:sz w:val="22"/>
                <w:szCs w:val="22"/>
              </w:rPr>
              <w:t>53/</w:t>
            </w:r>
          </w:p>
          <w:p w:rsidR="00A14A11" w:rsidRDefault="00A14A11" w:rsidP="00552727">
            <w:pPr>
              <w:widowControl w:val="0"/>
              <w:jc w:val="center"/>
              <w:rPr>
                <w:b/>
                <w:sz w:val="22"/>
                <w:szCs w:val="22"/>
              </w:rPr>
            </w:pPr>
            <w:r>
              <w:rPr>
                <w:b/>
                <w:sz w:val="22"/>
                <w:szCs w:val="22"/>
              </w:rPr>
              <w:t>50</w:t>
            </w:r>
          </w:p>
        </w:tc>
        <w:tc>
          <w:tcPr>
            <w:tcW w:w="882" w:type="dxa"/>
            <w:gridSpan w:val="2"/>
            <w:tcBorders>
              <w:top w:val="single" w:sz="2" w:space="0" w:color="000000"/>
              <w:left w:val="single" w:sz="2" w:space="0" w:color="000000"/>
              <w:bottom w:val="single" w:sz="2" w:space="0" w:color="000000"/>
              <w:right w:val="single" w:sz="2" w:space="0" w:color="000000"/>
            </w:tcBorders>
            <w:shd w:val="clear" w:color="auto" w:fill="FFFFFF"/>
          </w:tcPr>
          <w:p w:rsidR="00A14A11" w:rsidRDefault="00A14A11" w:rsidP="00552727">
            <w:pPr>
              <w:widowControl w:val="0"/>
              <w:rPr>
                <w:b/>
                <w:sz w:val="22"/>
                <w:szCs w:val="22"/>
              </w:rPr>
            </w:pPr>
            <w:r>
              <w:rPr>
                <w:b/>
                <w:sz w:val="22"/>
                <w:szCs w:val="22"/>
              </w:rPr>
              <w:t>69/</w:t>
            </w:r>
          </w:p>
          <w:p w:rsidR="00A14A11" w:rsidRDefault="00A14A11" w:rsidP="00552727">
            <w:pPr>
              <w:widowControl w:val="0"/>
              <w:rPr>
                <w:b/>
                <w:sz w:val="22"/>
                <w:szCs w:val="22"/>
              </w:rPr>
            </w:pPr>
            <w:r>
              <w:rPr>
                <w:b/>
                <w:sz w:val="22"/>
                <w:szCs w:val="22"/>
              </w:rPr>
              <w:t>85</w:t>
            </w:r>
          </w:p>
        </w:tc>
        <w:tc>
          <w:tcPr>
            <w:tcW w:w="2520" w:type="dxa"/>
            <w:tcBorders>
              <w:top w:val="single" w:sz="2" w:space="0" w:color="000000"/>
              <w:left w:val="single" w:sz="2" w:space="0" w:color="000000"/>
              <w:bottom w:val="single" w:sz="2" w:space="0" w:color="000000"/>
              <w:right w:val="single" w:sz="2" w:space="0" w:color="000000"/>
            </w:tcBorders>
            <w:shd w:val="clear" w:color="auto" w:fill="FFFFFF"/>
          </w:tcPr>
          <w:p w:rsidR="00A14A11" w:rsidRDefault="00A14A11" w:rsidP="00552727">
            <w:pPr>
              <w:widowControl w:val="0"/>
              <w:jc w:val="center"/>
              <w:rPr>
                <w:b/>
                <w:sz w:val="22"/>
                <w:szCs w:val="22"/>
              </w:rPr>
            </w:pPr>
          </w:p>
        </w:tc>
      </w:tr>
    </w:tbl>
    <w:p w:rsidR="00552727" w:rsidRDefault="00552727" w:rsidP="005334B7">
      <w:pPr>
        <w:spacing w:line="360" w:lineRule="auto"/>
        <w:jc w:val="both"/>
        <w:rPr>
          <w:b/>
          <w:sz w:val="28"/>
          <w:szCs w:val="28"/>
        </w:rPr>
      </w:pPr>
    </w:p>
    <w:p w:rsidR="004951E7" w:rsidRDefault="004951E7" w:rsidP="005334B7">
      <w:pPr>
        <w:spacing w:line="360" w:lineRule="auto"/>
        <w:jc w:val="both"/>
        <w:rPr>
          <w:b/>
          <w:sz w:val="28"/>
          <w:szCs w:val="28"/>
        </w:rPr>
      </w:pPr>
    </w:p>
    <w:p w:rsidR="004951E7" w:rsidRDefault="004951E7" w:rsidP="005334B7">
      <w:pPr>
        <w:spacing w:line="360" w:lineRule="auto"/>
        <w:jc w:val="both"/>
        <w:rPr>
          <w:b/>
          <w:sz w:val="28"/>
          <w:szCs w:val="28"/>
        </w:rPr>
      </w:pPr>
    </w:p>
    <w:p w:rsidR="001A6E83" w:rsidRPr="004951E7" w:rsidRDefault="00B533E3" w:rsidP="004951E7">
      <w:pPr>
        <w:pStyle w:val="10"/>
        <w:tabs>
          <w:tab w:val="left" w:pos="993"/>
        </w:tabs>
        <w:spacing w:before="0" w:line="360" w:lineRule="auto"/>
        <w:ind w:firstLine="709"/>
        <w:jc w:val="both"/>
        <w:rPr>
          <w:rFonts w:ascii="Times New Roman" w:hAnsi="Times New Roman"/>
          <w:color w:val="auto"/>
        </w:rPr>
      </w:pPr>
      <w:bookmarkStart w:id="8" w:name="_Toc116994145"/>
      <w:r w:rsidRPr="00CC1A34">
        <w:rPr>
          <w:rFonts w:ascii="Times New Roman" w:hAnsi="Times New Roman"/>
          <w:color w:val="auto"/>
        </w:rPr>
        <w:t>5.3. Содержание семинаров, практических занятий</w:t>
      </w:r>
      <w:bookmarkEnd w:id="8"/>
    </w:p>
    <w:p w:rsidR="001A6E83" w:rsidRPr="007A7DFE" w:rsidRDefault="001A6E83" w:rsidP="00552727">
      <w:pPr>
        <w:rPr>
          <w:b/>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6096"/>
        <w:gridCol w:w="2409"/>
      </w:tblGrid>
      <w:tr w:rsidR="00B533E3" w:rsidRPr="00CC1A34" w:rsidTr="00AA0F68">
        <w:trPr>
          <w:tblHeader/>
        </w:trPr>
        <w:tc>
          <w:tcPr>
            <w:tcW w:w="1809" w:type="dxa"/>
            <w:shd w:val="clear" w:color="auto" w:fill="auto"/>
          </w:tcPr>
          <w:p w:rsidR="00B533E3" w:rsidRPr="007556AD" w:rsidRDefault="00B533E3" w:rsidP="00552727">
            <w:pPr>
              <w:autoSpaceDE w:val="0"/>
              <w:autoSpaceDN w:val="0"/>
              <w:adjustRightInd w:val="0"/>
              <w:jc w:val="both"/>
              <w:rPr>
                <w:b/>
                <w:sz w:val="23"/>
                <w:szCs w:val="23"/>
              </w:rPr>
            </w:pPr>
            <w:r w:rsidRPr="007556AD">
              <w:rPr>
                <w:b/>
                <w:sz w:val="23"/>
                <w:szCs w:val="23"/>
              </w:rPr>
              <w:lastRenderedPageBreak/>
              <w:t>Название тем (разделов) дисциплины</w:t>
            </w:r>
          </w:p>
        </w:tc>
        <w:tc>
          <w:tcPr>
            <w:tcW w:w="6096" w:type="dxa"/>
            <w:shd w:val="clear" w:color="auto" w:fill="auto"/>
          </w:tcPr>
          <w:p w:rsidR="007A7DFE" w:rsidRPr="007556AD" w:rsidRDefault="00B533E3" w:rsidP="00552727">
            <w:pPr>
              <w:keepNext/>
              <w:jc w:val="both"/>
              <w:rPr>
                <w:b/>
              </w:rPr>
            </w:pPr>
            <w:r w:rsidRPr="007556AD">
              <w:rPr>
                <w:b/>
              </w:rPr>
              <w:t>Перечень вопросов для обсуждения на семинарских, практических занятиях, рекомендуемые источники из разделов 8,</w:t>
            </w:r>
            <w:r w:rsidR="00B72581">
              <w:rPr>
                <w:b/>
              </w:rPr>
              <w:t xml:space="preserve"> </w:t>
            </w:r>
            <w:r w:rsidRPr="007556AD">
              <w:rPr>
                <w:b/>
              </w:rPr>
              <w:t xml:space="preserve">9 </w:t>
            </w:r>
          </w:p>
        </w:tc>
        <w:tc>
          <w:tcPr>
            <w:tcW w:w="2409" w:type="dxa"/>
            <w:shd w:val="clear" w:color="auto" w:fill="auto"/>
          </w:tcPr>
          <w:p w:rsidR="00B533E3" w:rsidRPr="007556AD" w:rsidRDefault="00B533E3" w:rsidP="00552727">
            <w:pPr>
              <w:keepNext/>
              <w:jc w:val="both"/>
              <w:rPr>
                <w:b/>
              </w:rPr>
            </w:pPr>
            <w:r w:rsidRPr="007556AD">
              <w:rPr>
                <w:b/>
              </w:rPr>
              <w:t>Формы проведения занятий</w:t>
            </w:r>
          </w:p>
        </w:tc>
      </w:tr>
      <w:tr w:rsidR="007764E3" w:rsidRPr="00CC1A34" w:rsidTr="00AA0F68">
        <w:tc>
          <w:tcPr>
            <w:tcW w:w="1809" w:type="dxa"/>
            <w:shd w:val="clear" w:color="auto" w:fill="auto"/>
          </w:tcPr>
          <w:p w:rsidR="007764E3" w:rsidRPr="00E82F21" w:rsidRDefault="00E82F21" w:rsidP="00E82F21">
            <w:pPr>
              <w:widowControl w:val="0"/>
              <w:suppressAutoHyphens/>
              <w:jc w:val="both"/>
            </w:pPr>
            <w:r w:rsidRPr="00E82F21">
              <w:t xml:space="preserve">Тема 1. </w:t>
            </w:r>
            <w:r w:rsidR="00BC214B" w:rsidRPr="00BC214B">
              <w:t>Теоретико-правовые основы применения финансовых технологий и продуктов</w:t>
            </w:r>
          </w:p>
        </w:tc>
        <w:tc>
          <w:tcPr>
            <w:tcW w:w="6096" w:type="dxa"/>
            <w:shd w:val="clear" w:color="auto" w:fill="auto"/>
            <w:vAlign w:val="center"/>
          </w:tcPr>
          <w:p w:rsidR="0063554C" w:rsidRPr="005D2B43" w:rsidRDefault="0063554C" w:rsidP="00FE4336">
            <w:pPr>
              <w:pStyle w:val="a4"/>
              <w:numPr>
                <w:ilvl w:val="0"/>
                <w:numId w:val="9"/>
              </w:numPr>
              <w:spacing w:after="200" w:line="276" w:lineRule="auto"/>
              <w:ind w:left="0" w:firstLine="360"/>
              <w:jc w:val="both"/>
              <w:rPr>
                <w:sz w:val="22"/>
                <w:szCs w:val="22"/>
              </w:rPr>
            </w:pPr>
            <w:r w:rsidRPr="005D2B43">
              <w:rPr>
                <w:sz w:val="22"/>
                <w:szCs w:val="22"/>
              </w:rPr>
              <w:t xml:space="preserve">В чем назначение финансовых технологий? </w:t>
            </w:r>
          </w:p>
          <w:p w:rsidR="0063554C" w:rsidRPr="005D2B43" w:rsidRDefault="0063554C" w:rsidP="00FE4336">
            <w:pPr>
              <w:pStyle w:val="a4"/>
              <w:numPr>
                <w:ilvl w:val="0"/>
                <w:numId w:val="9"/>
              </w:numPr>
              <w:spacing w:after="200" w:line="276" w:lineRule="auto"/>
              <w:ind w:left="0" w:firstLine="360"/>
              <w:jc w:val="both"/>
              <w:rPr>
                <w:sz w:val="22"/>
                <w:szCs w:val="22"/>
              </w:rPr>
            </w:pPr>
            <w:r w:rsidRPr="005D2B43">
              <w:rPr>
                <w:sz w:val="22"/>
                <w:szCs w:val="22"/>
              </w:rPr>
              <w:t xml:space="preserve">Какие виды финансовых технологий выделяют? По каким основаниям они классифицируются? </w:t>
            </w:r>
          </w:p>
          <w:p w:rsidR="0063554C" w:rsidRPr="005D2B43" w:rsidRDefault="0063554C" w:rsidP="00FE4336">
            <w:pPr>
              <w:pStyle w:val="a4"/>
              <w:numPr>
                <w:ilvl w:val="0"/>
                <w:numId w:val="9"/>
              </w:numPr>
              <w:spacing w:after="200" w:line="276" w:lineRule="auto"/>
              <w:ind w:left="0" w:firstLine="360"/>
              <w:jc w:val="both"/>
              <w:rPr>
                <w:sz w:val="22"/>
                <w:szCs w:val="22"/>
              </w:rPr>
            </w:pPr>
            <w:r w:rsidRPr="005D2B43">
              <w:rPr>
                <w:bCs/>
                <w:sz w:val="22"/>
                <w:szCs w:val="22"/>
              </w:rPr>
              <w:t>Какие нормативно-правовые акты определяют режим применения регулирующих технологий (</w:t>
            </w:r>
            <w:proofErr w:type="spellStart"/>
            <w:r w:rsidRPr="005D2B43">
              <w:rPr>
                <w:bCs/>
                <w:sz w:val="22"/>
                <w:szCs w:val="22"/>
                <w:lang w:val="en-US"/>
              </w:rPr>
              <w:t>RegTech</w:t>
            </w:r>
            <w:proofErr w:type="spellEnd"/>
            <w:r w:rsidRPr="005D2B43">
              <w:rPr>
                <w:bCs/>
                <w:sz w:val="22"/>
                <w:szCs w:val="22"/>
              </w:rPr>
              <w:t>) в финансовой сфере?</w:t>
            </w:r>
          </w:p>
          <w:p w:rsidR="0063554C" w:rsidRPr="005D2B43" w:rsidRDefault="0063554C" w:rsidP="00FE4336">
            <w:pPr>
              <w:pStyle w:val="a4"/>
              <w:numPr>
                <w:ilvl w:val="0"/>
                <w:numId w:val="9"/>
              </w:numPr>
              <w:spacing w:after="200" w:line="276" w:lineRule="auto"/>
              <w:ind w:left="0" w:firstLine="360"/>
              <w:jc w:val="both"/>
              <w:rPr>
                <w:sz w:val="22"/>
                <w:szCs w:val="22"/>
              </w:rPr>
            </w:pPr>
            <w:r w:rsidRPr="005D2B43">
              <w:rPr>
                <w:bCs/>
                <w:sz w:val="22"/>
                <w:szCs w:val="22"/>
              </w:rPr>
              <w:t>Какие нормативно-правовые акты определяют режим применения надзорных технологий (</w:t>
            </w:r>
            <w:proofErr w:type="spellStart"/>
            <w:r w:rsidRPr="005D2B43">
              <w:rPr>
                <w:bCs/>
                <w:sz w:val="22"/>
                <w:szCs w:val="22"/>
                <w:lang w:val="en-US"/>
              </w:rPr>
              <w:t>SupTech</w:t>
            </w:r>
            <w:proofErr w:type="spellEnd"/>
            <w:r w:rsidRPr="005D2B43">
              <w:rPr>
                <w:bCs/>
                <w:sz w:val="22"/>
                <w:szCs w:val="22"/>
              </w:rPr>
              <w:t>) в финансовой сфере?</w:t>
            </w:r>
          </w:p>
          <w:p w:rsidR="00E82F21" w:rsidRPr="005D2B43" w:rsidRDefault="00BC214B" w:rsidP="00FE4336">
            <w:pPr>
              <w:pStyle w:val="a4"/>
              <w:numPr>
                <w:ilvl w:val="0"/>
                <w:numId w:val="9"/>
              </w:numPr>
              <w:spacing w:after="200" w:line="276" w:lineRule="auto"/>
              <w:ind w:left="0" w:firstLine="360"/>
              <w:jc w:val="both"/>
              <w:rPr>
                <w:sz w:val="22"/>
                <w:szCs w:val="22"/>
              </w:rPr>
            </w:pPr>
            <w:r w:rsidRPr="005D2B43">
              <w:rPr>
                <w:sz w:val="22"/>
                <w:szCs w:val="22"/>
              </w:rPr>
              <w:t>Что такое экспериментальный правовой режим? Как его введение способствует внедрению инновационных</w:t>
            </w:r>
            <w:r w:rsidR="0063554C" w:rsidRPr="005D2B43">
              <w:rPr>
                <w:sz w:val="22"/>
                <w:szCs w:val="22"/>
              </w:rPr>
              <w:t xml:space="preserve"> финансовых технологий</w:t>
            </w:r>
            <w:r w:rsidRPr="005D2B43">
              <w:rPr>
                <w:sz w:val="22"/>
                <w:szCs w:val="22"/>
              </w:rPr>
              <w:t>?</w:t>
            </w:r>
          </w:p>
          <w:p w:rsidR="007764E3" w:rsidRPr="00B203F7" w:rsidRDefault="007764E3" w:rsidP="007764E3">
            <w:pPr>
              <w:widowControl w:val="0"/>
              <w:jc w:val="both"/>
              <w:rPr>
                <w:b/>
              </w:rPr>
            </w:pPr>
            <w:r w:rsidRPr="00B203F7">
              <w:rPr>
                <w:b/>
              </w:rPr>
              <w:t xml:space="preserve">Рекомендуемые источники </w:t>
            </w:r>
          </w:p>
          <w:p w:rsidR="007764E3" w:rsidRPr="00B203F7" w:rsidRDefault="007764E3" w:rsidP="007764E3">
            <w:pPr>
              <w:widowControl w:val="0"/>
              <w:jc w:val="both"/>
              <w:rPr>
                <w:b/>
              </w:rPr>
            </w:pPr>
            <w:r w:rsidRPr="00B203F7">
              <w:rPr>
                <w:b/>
              </w:rPr>
              <w:t xml:space="preserve">из раздела 8: </w:t>
            </w:r>
            <w:r w:rsidR="001531E5">
              <w:rPr>
                <w:b/>
              </w:rPr>
              <w:t>1-9, 10-12</w:t>
            </w:r>
            <w:r w:rsidR="00F1554B" w:rsidRPr="00B203F7">
              <w:rPr>
                <w:b/>
              </w:rPr>
              <w:t>.</w:t>
            </w:r>
          </w:p>
          <w:p w:rsidR="007764E3" w:rsidRPr="00B203F7" w:rsidRDefault="007764E3" w:rsidP="00E82F21">
            <w:pPr>
              <w:widowControl w:val="0"/>
              <w:jc w:val="both"/>
            </w:pPr>
            <w:r w:rsidRPr="00B203F7">
              <w:rPr>
                <w:b/>
              </w:rPr>
              <w:t xml:space="preserve">из раздела 9: </w:t>
            </w:r>
            <w:r w:rsidR="00F1554B" w:rsidRPr="00B203F7">
              <w:rPr>
                <w:b/>
              </w:rPr>
              <w:t>1-5.</w:t>
            </w:r>
          </w:p>
        </w:tc>
        <w:tc>
          <w:tcPr>
            <w:tcW w:w="2409" w:type="dxa"/>
            <w:shd w:val="clear" w:color="auto" w:fill="auto"/>
          </w:tcPr>
          <w:p w:rsidR="007764E3" w:rsidRPr="003516BF" w:rsidRDefault="00E82F21" w:rsidP="007764E3">
            <w:pPr>
              <w:widowControl w:val="0"/>
              <w:tabs>
                <w:tab w:val="left" w:pos="993"/>
              </w:tabs>
              <w:jc w:val="both"/>
              <w:rPr>
                <w:b/>
                <w:bCs/>
                <w:iCs/>
                <w:lang w:eastAsia="en-US"/>
              </w:rPr>
            </w:pPr>
            <w:r w:rsidRPr="003516BF">
              <w:rPr>
                <w:bCs/>
                <w:sz w:val="22"/>
                <w:szCs w:val="22"/>
              </w:rPr>
              <w:t>Многосторонняя коммуникация</w:t>
            </w:r>
            <w:r w:rsidRPr="003516BF">
              <w:rPr>
                <w:position w:val="2"/>
                <w:sz w:val="22"/>
                <w:szCs w:val="22"/>
              </w:rPr>
              <w:t>; устный опрос/тестирование.</w:t>
            </w:r>
          </w:p>
        </w:tc>
      </w:tr>
      <w:tr w:rsidR="00E82F21" w:rsidRPr="00CC1A34" w:rsidTr="00AA0F68">
        <w:tc>
          <w:tcPr>
            <w:tcW w:w="1809" w:type="dxa"/>
            <w:shd w:val="clear" w:color="auto" w:fill="auto"/>
          </w:tcPr>
          <w:p w:rsidR="00E82F21" w:rsidRPr="00E82F21" w:rsidRDefault="00E82F21" w:rsidP="00E82F21">
            <w:pPr>
              <w:widowControl w:val="0"/>
              <w:shd w:val="clear" w:color="auto" w:fill="FFFFFF"/>
              <w:tabs>
                <w:tab w:val="left" w:pos="3969"/>
              </w:tabs>
              <w:suppressAutoHyphens/>
              <w:autoSpaceDE w:val="0"/>
              <w:autoSpaceDN w:val="0"/>
              <w:adjustRightInd w:val="0"/>
            </w:pPr>
            <w:r w:rsidRPr="00E82F21">
              <w:t xml:space="preserve">Тема 2. </w:t>
            </w:r>
            <w:r w:rsidR="00F91597" w:rsidRPr="006F18F2">
              <w:t>Международно-правовой режим фи</w:t>
            </w:r>
            <w:r w:rsidR="00F91597">
              <w:t>нансовых технологий и продуктов</w:t>
            </w:r>
            <w:r w:rsidR="00F91597" w:rsidRPr="00E82F21">
              <w:t xml:space="preserve"> </w:t>
            </w:r>
          </w:p>
        </w:tc>
        <w:tc>
          <w:tcPr>
            <w:tcW w:w="6096" w:type="dxa"/>
            <w:shd w:val="clear" w:color="auto" w:fill="auto"/>
          </w:tcPr>
          <w:p w:rsidR="0063554C" w:rsidRPr="008801C9" w:rsidRDefault="008801C9" w:rsidP="00FE4336">
            <w:pPr>
              <w:pStyle w:val="a4"/>
              <w:numPr>
                <w:ilvl w:val="0"/>
                <w:numId w:val="12"/>
              </w:numPr>
              <w:ind w:left="33" w:firstLine="327"/>
              <w:jc w:val="both"/>
              <w:rPr>
                <w:bCs/>
              </w:rPr>
            </w:pPr>
            <w:r w:rsidRPr="008801C9">
              <w:rPr>
                <w:bCs/>
              </w:rPr>
              <w:t>Каков международный опыт применения регулирующих технологий (</w:t>
            </w:r>
            <w:proofErr w:type="spellStart"/>
            <w:r w:rsidRPr="008801C9">
              <w:rPr>
                <w:bCs/>
                <w:lang w:val="en-US"/>
              </w:rPr>
              <w:t>RegTech</w:t>
            </w:r>
            <w:proofErr w:type="spellEnd"/>
            <w:r w:rsidRPr="008801C9">
              <w:rPr>
                <w:bCs/>
              </w:rPr>
              <w:t>) в финансовой сфере.</w:t>
            </w:r>
          </w:p>
          <w:p w:rsidR="008801C9" w:rsidRDefault="008801C9" w:rsidP="00FE4336">
            <w:pPr>
              <w:pStyle w:val="a4"/>
              <w:numPr>
                <w:ilvl w:val="0"/>
                <w:numId w:val="12"/>
              </w:numPr>
              <w:ind w:left="33" w:firstLine="327"/>
              <w:jc w:val="both"/>
            </w:pPr>
            <w:r>
              <w:t>Какие существуют подходы</w:t>
            </w:r>
            <w:r w:rsidR="004673D8">
              <w:t>,</w:t>
            </w:r>
            <w:r>
              <w:t xml:space="preserve"> исходя из зарубежного опыта</w:t>
            </w:r>
            <w:r w:rsidR="004673D8">
              <w:t>,</w:t>
            </w:r>
            <w:r>
              <w:t xml:space="preserve"> к правовому регулированию цифровых валют?</w:t>
            </w:r>
          </w:p>
          <w:p w:rsidR="008801C9" w:rsidRDefault="008801C9" w:rsidP="00FE4336">
            <w:pPr>
              <w:pStyle w:val="a4"/>
              <w:numPr>
                <w:ilvl w:val="0"/>
                <w:numId w:val="12"/>
              </w:numPr>
              <w:ind w:left="33" w:firstLine="327"/>
              <w:jc w:val="both"/>
            </w:pPr>
            <w:r>
              <w:t xml:space="preserve">В чем основные отличия в установлении правового режима использования технологий искусственного интеллекта? </w:t>
            </w:r>
          </w:p>
          <w:p w:rsidR="008801C9" w:rsidRDefault="008801C9" w:rsidP="00FE4336">
            <w:pPr>
              <w:pStyle w:val="a4"/>
              <w:numPr>
                <w:ilvl w:val="0"/>
                <w:numId w:val="12"/>
              </w:numPr>
              <w:ind w:left="33" w:firstLine="327"/>
              <w:jc w:val="both"/>
            </w:pPr>
            <w:r>
              <w:t xml:space="preserve">Что такое </w:t>
            </w:r>
            <w:proofErr w:type="spellStart"/>
            <w:r>
              <w:t>платформерная</w:t>
            </w:r>
            <w:proofErr w:type="spellEnd"/>
            <w:r>
              <w:t xml:space="preserve"> модель </w:t>
            </w:r>
            <w:r w:rsidR="00F36F98">
              <w:t xml:space="preserve">при внедрении финансовых технологий и продуктов? </w:t>
            </w:r>
          </w:p>
          <w:p w:rsidR="00E82F21" w:rsidRPr="00B203F7" w:rsidRDefault="00E82F21" w:rsidP="00E82F21">
            <w:pPr>
              <w:rPr>
                <w:b/>
              </w:rPr>
            </w:pPr>
            <w:r w:rsidRPr="00B203F7">
              <w:rPr>
                <w:b/>
              </w:rPr>
              <w:t xml:space="preserve">Рекомендуемые источники </w:t>
            </w:r>
          </w:p>
          <w:p w:rsidR="00E82F21" w:rsidRPr="00B203F7" w:rsidRDefault="00AF324C" w:rsidP="00E82F21">
            <w:pPr>
              <w:widowControl w:val="0"/>
              <w:jc w:val="both"/>
              <w:rPr>
                <w:b/>
              </w:rPr>
            </w:pPr>
            <w:r w:rsidRPr="00B203F7">
              <w:rPr>
                <w:b/>
              </w:rPr>
              <w:t>из раздела 8:</w:t>
            </w:r>
            <w:r w:rsidR="001531E5">
              <w:rPr>
                <w:b/>
              </w:rPr>
              <w:t xml:space="preserve"> 11-15</w:t>
            </w:r>
            <w:r w:rsidR="00F1554B" w:rsidRPr="00B203F7">
              <w:rPr>
                <w:b/>
              </w:rPr>
              <w:t>.</w:t>
            </w:r>
          </w:p>
          <w:p w:rsidR="00E82F21" w:rsidRPr="00B203F7" w:rsidRDefault="00E82F21" w:rsidP="003A1D67">
            <w:r w:rsidRPr="00B203F7">
              <w:rPr>
                <w:b/>
              </w:rPr>
              <w:t xml:space="preserve">из раздела 9: </w:t>
            </w:r>
            <w:r w:rsidR="001531E5">
              <w:rPr>
                <w:b/>
              </w:rPr>
              <w:t>10-</w:t>
            </w:r>
            <w:r w:rsidR="003A1D67">
              <w:rPr>
                <w:b/>
              </w:rPr>
              <w:t>20</w:t>
            </w:r>
            <w:r w:rsidR="00F1554B" w:rsidRPr="00B203F7">
              <w:rPr>
                <w:b/>
              </w:rPr>
              <w:t>.</w:t>
            </w:r>
          </w:p>
        </w:tc>
        <w:tc>
          <w:tcPr>
            <w:tcW w:w="2409" w:type="dxa"/>
            <w:shd w:val="clear" w:color="auto" w:fill="auto"/>
          </w:tcPr>
          <w:p w:rsidR="00E82F21" w:rsidRPr="003516BF" w:rsidRDefault="00E82F21" w:rsidP="00E82F21">
            <w:pPr>
              <w:widowControl w:val="0"/>
              <w:tabs>
                <w:tab w:val="left" w:pos="993"/>
              </w:tabs>
              <w:jc w:val="both"/>
              <w:rPr>
                <w:b/>
                <w:bCs/>
                <w:iCs/>
                <w:sz w:val="22"/>
                <w:szCs w:val="22"/>
                <w:lang w:eastAsia="en-US"/>
              </w:rPr>
            </w:pPr>
            <w:r w:rsidRPr="008801C9">
              <w:rPr>
                <w:bCs/>
                <w:sz w:val="22"/>
                <w:szCs w:val="22"/>
              </w:rPr>
              <w:t>Многосторонняя коммуникация</w:t>
            </w:r>
            <w:r w:rsidRPr="008801C9">
              <w:rPr>
                <w:position w:val="2"/>
                <w:sz w:val="22"/>
                <w:szCs w:val="22"/>
              </w:rPr>
              <w:t xml:space="preserve">; работа в малых группах; </w:t>
            </w:r>
            <w:r w:rsidR="008801C9" w:rsidRPr="008801C9">
              <w:rPr>
                <w:position w:val="2"/>
                <w:sz w:val="22"/>
                <w:szCs w:val="22"/>
              </w:rPr>
              <w:t>проведение сравнительно-правового анализа</w:t>
            </w:r>
            <w:r w:rsidR="008801C9" w:rsidRPr="008801C9">
              <w:rPr>
                <w:sz w:val="22"/>
                <w:szCs w:val="22"/>
              </w:rPr>
              <w:t xml:space="preserve"> по установлению правового режима финансовых технологий и продуктов в зарубежных странах;</w:t>
            </w:r>
            <w:r w:rsidR="008801C9" w:rsidRPr="008801C9">
              <w:rPr>
                <w:position w:val="2"/>
                <w:sz w:val="22"/>
                <w:szCs w:val="22"/>
              </w:rPr>
              <w:t xml:space="preserve"> </w:t>
            </w:r>
            <w:r w:rsidRPr="008801C9">
              <w:rPr>
                <w:position w:val="2"/>
                <w:sz w:val="22"/>
                <w:szCs w:val="22"/>
              </w:rPr>
              <w:t xml:space="preserve">устный </w:t>
            </w:r>
            <w:r w:rsidRPr="003516BF">
              <w:rPr>
                <w:position w:val="2"/>
                <w:sz w:val="22"/>
                <w:szCs w:val="22"/>
              </w:rPr>
              <w:t>опрос/тестирование.</w:t>
            </w:r>
          </w:p>
        </w:tc>
      </w:tr>
      <w:tr w:rsidR="00E82F21" w:rsidRPr="00CC1A34" w:rsidTr="00AA0F68">
        <w:tc>
          <w:tcPr>
            <w:tcW w:w="1809" w:type="dxa"/>
            <w:shd w:val="clear" w:color="auto" w:fill="auto"/>
          </w:tcPr>
          <w:p w:rsidR="00E82F21" w:rsidRPr="00E82F21" w:rsidRDefault="00E82F21" w:rsidP="00E82F21">
            <w:pPr>
              <w:pStyle w:val="Default"/>
              <w:jc w:val="both"/>
            </w:pPr>
            <w:r w:rsidRPr="00E82F21">
              <w:t xml:space="preserve">Тема 3. </w:t>
            </w:r>
            <w:r w:rsidRPr="00E82F21">
              <w:rPr>
                <w:b/>
              </w:rPr>
              <w:t xml:space="preserve"> </w:t>
            </w:r>
            <w:r w:rsidR="00F91597" w:rsidRPr="006F18F2">
              <w:t>Правовой режим финансовых технологий и продуктов в отдельных сферах экономической деятельности</w:t>
            </w:r>
            <w:r w:rsidR="00F91597" w:rsidRPr="00E82F21">
              <w:t xml:space="preserve"> </w:t>
            </w:r>
          </w:p>
        </w:tc>
        <w:tc>
          <w:tcPr>
            <w:tcW w:w="6096" w:type="dxa"/>
            <w:shd w:val="clear" w:color="auto" w:fill="auto"/>
          </w:tcPr>
          <w:p w:rsidR="00F36F98" w:rsidRDefault="00F36F98" w:rsidP="00FE4336">
            <w:pPr>
              <w:pStyle w:val="a4"/>
              <w:numPr>
                <w:ilvl w:val="0"/>
                <w:numId w:val="13"/>
              </w:numPr>
              <w:ind w:left="33" w:firstLine="426"/>
              <w:contextualSpacing w:val="0"/>
              <w:jc w:val="both"/>
              <w:rPr>
                <w:sz w:val="22"/>
                <w:szCs w:val="22"/>
              </w:rPr>
            </w:pPr>
            <w:r>
              <w:rPr>
                <w:sz w:val="22"/>
                <w:szCs w:val="22"/>
              </w:rPr>
              <w:t xml:space="preserve">Раскройте основные структурные элементы правоотношений в сфере:  </w:t>
            </w:r>
          </w:p>
          <w:p w:rsidR="00F36F98" w:rsidRDefault="00F36F98" w:rsidP="005D2B43">
            <w:pPr>
              <w:ind w:left="33" w:firstLine="426"/>
              <w:jc w:val="both"/>
              <w:rPr>
                <w:sz w:val="22"/>
                <w:szCs w:val="22"/>
              </w:rPr>
            </w:pPr>
            <w:r>
              <w:rPr>
                <w:sz w:val="22"/>
                <w:szCs w:val="22"/>
              </w:rPr>
              <w:t xml:space="preserve">- </w:t>
            </w:r>
            <w:r w:rsidRPr="00F36F98">
              <w:rPr>
                <w:sz w:val="22"/>
                <w:szCs w:val="22"/>
              </w:rPr>
              <w:t>оборота цифров</w:t>
            </w:r>
            <w:r>
              <w:rPr>
                <w:sz w:val="22"/>
                <w:szCs w:val="22"/>
              </w:rPr>
              <w:t>ых валют;</w:t>
            </w:r>
            <w:r w:rsidRPr="00F36F98">
              <w:rPr>
                <w:sz w:val="22"/>
                <w:szCs w:val="22"/>
              </w:rPr>
              <w:t xml:space="preserve"> </w:t>
            </w:r>
          </w:p>
          <w:p w:rsidR="00F36F98" w:rsidRDefault="00F36F98" w:rsidP="005D2B43">
            <w:pPr>
              <w:ind w:left="33" w:firstLine="426"/>
              <w:jc w:val="both"/>
              <w:rPr>
                <w:sz w:val="22"/>
                <w:szCs w:val="22"/>
              </w:rPr>
            </w:pPr>
            <w:r>
              <w:rPr>
                <w:sz w:val="22"/>
                <w:szCs w:val="22"/>
              </w:rPr>
              <w:t>-</w:t>
            </w:r>
            <w:r w:rsidRPr="00F36F98">
              <w:rPr>
                <w:sz w:val="22"/>
                <w:szCs w:val="22"/>
              </w:rPr>
              <w:t xml:space="preserve"> применения банковских технологий (онлайн-банкинг, P2P-кредитования, дистанц</w:t>
            </w:r>
            <w:r>
              <w:rPr>
                <w:sz w:val="22"/>
                <w:szCs w:val="22"/>
              </w:rPr>
              <w:t>ионное банковское обслуживание);</w:t>
            </w:r>
            <w:r w:rsidRPr="00F36F98">
              <w:rPr>
                <w:sz w:val="22"/>
                <w:szCs w:val="22"/>
              </w:rPr>
              <w:t xml:space="preserve"> </w:t>
            </w:r>
          </w:p>
          <w:p w:rsidR="00F36F98" w:rsidRDefault="00F36F98" w:rsidP="005D2B43">
            <w:pPr>
              <w:ind w:left="33" w:firstLine="426"/>
              <w:jc w:val="both"/>
              <w:rPr>
                <w:sz w:val="22"/>
                <w:szCs w:val="22"/>
              </w:rPr>
            </w:pPr>
            <w:r>
              <w:rPr>
                <w:sz w:val="22"/>
                <w:szCs w:val="22"/>
              </w:rPr>
              <w:t xml:space="preserve">- </w:t>
            </w:r>
            <w:r w:rsidRPr="00F36F98">
              <w:rPr>
                <w:sz w:val="22"/>
                <w:szCs w:val="22"/>
              </w:rPr>
              <w:t>обор</w:t>
            </w:r>
            <w:r>
              <w:rPr>
                <w:sz w:val="22"/>
                <w:szCs w:val="22"/>
              </w:rPr>
              <w:t>ота цифровых финансовых активов;</w:t>
            </w:r>
            <w:r w:rsidRPr="00F36F98">
              <w:rPr>
                <w:sz w:val="22"/>
                <w:szCs w:val="22"/>
              </w:rPr>
              <w:t xml:space="preserve"> </w:t>
            </w:r>
          </w:p>
          <w:p w:rsidR="00F36F98" w:rsidRDefault="00F36F98" w:rsidP="005D2B43">
            <w:pPr>
              <w:ind w:left="33" w:firstLine="426"/>
              <w:jc w:val="both"/>
              <w:rPr>
                <w:sz w:val="22"/>
                <w:szCs w:val="22"/>
              </w:rPr>
            </w:pPr>
            <w:r>
              <w:rPr>
                <w:sz w:val="22"/>
                <w:szCs w:val="22"/>
              </w:rPr>
              <w:t>-</w:t>
            </w:r>
            <w:r w:rsidRPr="00F36F98">
              <w:rPr>
                <w:sz w:val="22"/>
                <w:szCs w:val="22"/>
              </w:rPr>
              <w:t xml:space="preserve"> функциони</w:t>
            </w:r>
            <w:r>
              <w:rPr>
                <w:sz w:val="22"/>
                <w:szCs w:val="22"/>
              </w:rPr>
              <w:t>рования инвестиционных платформ;</w:t>
            </w:r>
            <w:r w:rsidRPr="00F36F98">
              <w:rPr>
                <w:sz w:val="22"/>
                <w:szCs w:val="22"/>
              </w:rPr>
              <w:t xml:space="preserve"> </w:t>
            </w:r>
          </w:p>
          <w:p w:rsidR="00F36F98" w:rsidRDefault="00F36F98" w:rsidP="005D2B43">
            <w:pPr>
              <w:ind w:left="33" w:firstLine="426"/>
              <w:jc w:val="both"/>
              <w:rPr>
                <w:sz w:val="22"/>
                <w:szCs w:val="22"/>
              </w:rPr>
            </w:pPr>
            <w:r>
              <w:rPr>
                <w:sz w:val="22"/>
                <w:szCs w:val="22"/>
              </w:rPr>
              <w:t xml:space="preserve">- </w:t>
            </w:r>
            <w:r w:rsidRPr="00F36F98">
              <w:rPr>
                <w:sz w:val="22"/>
                <w:szCs w:val="22"/>
              </w:rPr>
              <w:t xml:space="preserve">совершения финансовых сделок с использованием финансовых </w:t>
            </w:r>
            <w:r>
              <w:rPr>
                <w:sz w:val="22"/>
                <w:szCs w:val="22"/>
              </w:rPr>
              <w:t>платформ;</w:t>
            </w:r>
            <w:r w:rsidRPr="00F36F98">
              <w:rPr>
                <w:sz w:val="22"/>
                <w:szCs w:val="22"/>
              </w:rPr>
              <w:t xml:space="preserve"> </w:t>
            </w:r>
          </w:p>
          <w:p w:rsidR="00F36F98" w:rsidRDefault="00F36F98" w:rsidP="005D2B43">
            <w:pPr>
              <w:ind w:left="33" w:firstLine="426"/>
              <w:jc w:val="both"/>
              <w:rPr>
                <w:sz w:val="22"/>
                <w:szCs w:val="22"/>
              </w:rPr>
            </w:pPr>
            <w:r>
              <w:rPr>
                <w:sz w:val="22"/>
                <w:szCs w:val="22"/>
              </w:rPr>
              <w:t>-</w:t>
            </w:r>
            <w:r w:rsidRPr="00F36F98">
              <w:rPr>
                <w:sz w:val="22"/>
                <w:szCs w:val="22"/>
              </w:rPr>
              <w:t xml:space="preserve"> использования техно</w:t>
            </w:r>
            <w:r>
              <w:rPr>
                <w:sz w:val="22"/>
                <w:szCs w:val="22"/>
              </w:rPr>
              <w:t>логий искусственного интеллекта;</w:t>
            </w:r>
            <w:r w:rsidRPr="00F36F98">
              <w:rPr>
                <w:sz w:val="22"/>
                <w:szCs w:val="22"/>
              </w:rPr>
              <w:t xml:space="preserve"> </w:t>
            </w:r>
          </w:p>
          <w:p w:rsidR="00E82F21" w:rsidRDefault="00F36F98" w:rsidP="005D2B43">
            <w:pPr>
              <w:ind w:left="33" w:firstLine="426"/>
              <w:jc w:val="both"/>
              <w:rPr>
                <w:sz w:val="22"/>
                <w:szCs w:val="22"/>
              </w:rPr>
            </w:pPr>
            <w:r>
              <w:rPr>
                <w:sz w:val="22"/>
                <w:szCs w:val="22"/>
              </w:rPr>
              <w:t>-</w:t>
            </w:r>
            <w:r w:rsidRPr="00F36F98">
              <w:rPr>
                <w:sz w:val="22"/>
                <w:szCs w:val="22"/>
              </w:rPr>
              <w:t xml:space="preserve"> применения облачных технологий при осуществлении п</w:t>
            </w:r>
            <w:r>
              <w:rPr>
                <w:sz w:val="22"/>
                <w:szCs w:val="22"/>
              </w:rPr>
              <w:t>редпринимательской деятельности;</w:t>
            </w:r>
          </w:p>
          <w:p w:rsidR="00F36F98" w:rsidRDefault="00F36F98" w:rsidP="005D2B43">
            <w:pPr>
              <w:ind w:left="33" w:firstLine="426"/>
              <w:jc w:val="both"/>
              <w:rPr>
                <w:sz w:val="22"/>
                <w:szCs w:val="22"/>
              </w:rPr>
            </w:pPr>
            <w:r>
              <w:rPr>
                <w:sz w:val="22"/>
                <w:szCs w:val="22"/>
              </w:rPr>
              <w:t>-</w:t>
            </w:r>
            <w:r w:rsidR="005D2B43">
              <w:rPr>
                <w:sz w:val="22"/>
                <w:szCs w:val="22"/>
              </w:rPr>
              <w:t xml:space="preserve"> и использования иных финансовых технологий и продуктов. </w:t>
            </w:r>
          </w:p>
          <w:p w:rsidR="005D2B43" w:rsidRPr="005D2B43" w:rsidRDefault="005D2B43" w:rsidP="005D2B43">
            <w:pPr>
              <w:widowControl w:val="0"/>
              <w:spacing w:line="276" w:lineRule="auto"/>
              <w:ind w:firstLine="709"/>
              <w:jc w:val="both"/>
              <w:rPr>
                <w:sz w:val="22"/>
                <w:szCs w:val="22"/>
              </w:rPr>
            </w:pPr>
            <w:r>
              <w:rPr>
                <w:sz w:val="22"/>
                <w:szCs w:val="22"/>
              </w:rPr>
              <w:t>2. Какие п</w:t>
            </w:r>
            <w:r w:rsidRPr="005D2B43">
              <w:rPr>
                <w:sz w:val="22"/>
                <w:szCs w:val="22"/>
              </w:rPr>
              <w:t xml:space="preserve">олномочия </w:t>
            </w:r>
            <w:r>
              <w:rPr>
                <w:sz w:val="22"/>
                <w:szCs w:val="22"/>
              </w:rPr>
              <w:t>имеют государственные</w:t>
            </w:r>
            <w:r w:rsidRPr="005D2B43">
              <w:rPr>
                <w:sz w:val="22"/>
                <w:szCs w:val="22"/>
              </w:rPr>
              <w:t xml:space="preserve"> </w:t>
            </w:r>
            <w:r>
              <w:rPr>
                <w:sz w:val="22"/>
                <w:szCs w:val="22"/>
              </w:rPr>
              <w:t>органы</w:t>
            </w:r>
            <w:r w:rsidRPr="005D2B43">
              <w:rPr>
                <w:sz w:val="22"/>
                <w:szCs w:val="22"/>
              </w:rPr>
              <w:t xml:space="preserve"> в сфере правового обеспечения использования финансовых технологий и продуктов</w:t>
            </w:r>
            <w:r>
              <w:rPr>
                <w:sz w:val="22"/>
                <w:szCs w:val="22"/>
              </w:rPr>
              <w:t xml:space="preserve">: Банк России, </w:t>
            </w:r>
            <w:proofErr w:type="spellStart"/>
            <w:r>
              <w:rPr>
                <w:sz w:val="22"/>
                <w:szCs w:val="22"/>
              </w:rPr>
              <w:t>Росфинмониторинг</w:t>
            </w:r>
            <w:proofErr w:type="spellEnd"/>
            <w:r>
              <w:rPr>
                <w:sz w:val="22"/>
                <w:szCs w:val="22"/>
              </w:rPr>
              <w:t xml:space="preserve"> и т. д.?</w:t>
            </w:r>
          </w:p>
          <w:p w:rsidR="005D2B43" w:rsidRPr="00F36F98" w:rsidRDefault="005D2B43" w:rsidP="005D2B43">
            <w:pPr>
              <w:ind w:left="33" w:firstLine="426"/>
              <w:jc w:val="both"/>
              <w:rPr>
                <w:sz w:val="22"/>
                <w:szCs w:val="22"/>
              </w:rPr>
            </w:pPr>
          </w:p>
          <w:p w:rsidR="00E82F21" w:rsidRPr="00F36F98" w:rsidRDefault="00E82F21" w:rsidP="00E82F21">
            <w:pPr>
              <w:pStyle w:val="a4"/>
              <w:ind w:left="0"/>
              <w:contextualSpacing w:val="0"/>
              <w:rPr>
                <w:b/>
                <w:sz w:val="22"/>
                <w:szCs w:val="22"/>
              </w:rPr>
            </w:pPr>
            <w:r w:rsidRPr="00F36F98">
              <w:rPr>
                <w:b/>
                <w:sz w:val="22"/>
                <w:szCs w:val="22"/>
              </w:rPr>
              <w:lastRenderedPageBreak/>
              <w:t xml:space="preserve">Рекомендуемые источники </w:t>
            </w:r>
          </w:p>
          <w:p w:rsidR="00E82F21" w:rsidRPr="00F36F98" w:rsidRDefault="00E82F21" w:rsidP="00E82F21">
            <w:pPr>
              <w:widowControl w:val="0"/>
              <w:jc w:val="both"/>
              <w:rPr>
                <w:b/>
                <w:color w:val="FF0000"/>
                <w:sz w:val="22"/>
                <w:szCs w:val="22"/>
              </w:rPr>
            </w:pPr>
            <w:r w:rsidRPr="00F36F98">
              <w:rPr>
                <w:b/>
                <w:sz w:val="22"/>
                <w:szCs w:val="22"/>
              </w:rPr>
              <w:t>из раздела 8:</w:t>
            </w:r>
            <w:r w:rsidR="001531E5">
              <w:rPr>
                <w:b/>
                <w:sz w:val="22"/>
                <w:szCs w:val="22"/>
              </w:rPr>
              <w:t xml:space="preserve"> 2-9, 11-15</w:t>
            </w:r>
            <w:r w:rsidR="00F1554B" w:rsidRPr="00F36F98">
              <w:rPr>
                <w:b/>
                <w:sz w:val="22"/>
                <w:szCs w:val="22"/>
              </w:rPr>
              <w:t>.</w:t>
            </w:r>
          </w:p>
          <w:p w:rsidR="00E82F21" w:rsidRPr="00F36F98" w:rsidRDefault="00E82F21" w:rsidP="00AF324C">
            <w:pPr>
              <w:rPr>
                <w:b/>
                <w:sz w:val="22"/>
                <w:szCs w:val="22"/>
              </w:rPr>
            </w:pPr>
            <w:r w:rsidRPr="00F36F98">
              <w:rPr>
                <w:b/>
                <w:sz w:val="22"/>
                <w:szCs w:val="22"/>
              </w:rPr>
              <w:t xml:space="preserve">из раздела 9: </w:t>
            </w:r>
            <w:r w:rsidR="001531E5">
              <w:rPr>
                <w:b/>
                <w:sz w:val="22"/>
                <w:szCs w:val="22"/>
              </w:rPr>
              <w:t>6-9</w:t>
            </w:r>
            <w:r w:rsidR="00F1554B" w:rsidRPr="00F36F98">
              <w:rPr>
                <w:b/>
                <w:sz w:val="22"/>
                <w:szCs w:val="22"/>
              </w:rPr>
              <w:t>.</w:t>
            </w:r>
          </w:p>
        </w:tc>
        <w:tc>
          <w:tcPr>
            <w:tcW w:w="2409" w:type="dxa"/>
            <w:shd w:val="clear" w:color="auto" w:fill="auto"/>
          </w:tcPr>
          <w:p w:rsidR="00E82F21" w:rsidRPr="003516BF" w:rsidRDefault="004951E7" w:rsidP="00E82F21">
            <w:pPr>
              <w:widowControl w:val="0"/>
              <w:tabs>
                <w:tab w:val="left" w:pos="993"/>
              </w:tabs>
              <w:jc w:val="both"/>
              <w:rPr>
                <w:b/>
                <w:bCs/>
                <w:iCs/>
                <w:sz w:val="22"/>
                <w:szCs w:val="22"/>
                <w:lang w:eastAsia="en-US"/>
              </w:rPr>
            </w:pPr>
            <w:r w:rsidRPr="003516BF">
              <w:rPr>
                <w:position w:val="2"/>
                <w:sz w:val="22"/>
                <w:szCs w:val="22"/>
              </w:rPr>
              <w:lastRenderedPageBreak/>
              <w:t>Многосторонняя коммуникация</w:t>
            </w:r>
            <w:r>
              <w:rPr>
                <w:position w:val="2"/>
                <w:sz w:val="22"/>
                <w:szCs w:val="22"/>
              </w:rPr>
              <w:t>;</w:t>
            </w:r>
            <w:r w:rsidRPr="003516BF">
              <w:rPr>
                <w:position w:val="2"/>
                <w:sz w:val="22"/>
                <w:szCs w:val="22"/>
              </w:rPr>
              <w:t xml:space="preserve"> </w:t>
            </w:r>
            <w:r>
              <w:rPr>
                <w:position w:val="2"/>
                <w:sz w:val="22"/>
                <w:szCs w:val="22"/>
              </w:rPr>
              <w:t>р</w:t>
            </w:r>
            <w:r w:rsidR="00E82F21" w:rsidRPr="003516BF">
              <w:rPr>
                <w:position w:val="2"/>
                <w:sz w:val="22"/>
                <w:szCs w:val="22"/>
              </w:rPr>
              <w:t>ешение практико-ориентированных задач по теме; работа в малых группах; устный опрос/тестирование.</w:t>
            </w:r>
          </w:p>
        </w:tc>
      </w:tr>
      <w:tr w:rsidR="00E82F21" w:rsidRPr="00CC1A34" w:rsidTr="00AA0F68">
        <w:tc>
          <w:tcPr>
            <w:tcW w:w="1809" w:type="dxa"/>
            <w:shd w:val="clear" w:color="auto" w:fill="auto"/>
          </w:tcPr>
          <w:p w:rsidR="00E82F21" w:rsidRPr="00E82F21" w:rsidRDefault="00E82F21" w:rsidP="00E82F21">
            <w:pPr>
              <w:widowControl w:val="0"/>
              <w:tabs>
                <w:tab w:val="left" w:pos="3997"/>
              </w:tabs>
              <w:suppressAutoHyphens/>
              <w:jc w:val="both"/>
              <w:rPr>
                <w:position w:val="2"/>
              </w:rPr>
            </w:pPr>
            <w:r w:rsidRPr="00E82F21">
              <w:rPr>
                <w:position w:val="2"/>
              </w:rPr>
              <w:t xml:space="preserve">Тема 4. </w:t>
            </w:r>
            <w:r w:rsidRPr="00E82F21">
              <w:t xml:space="preserve"> </w:t>
            </w:r>
            <w:r w:rsidR="00F91597" w:rsidRPr="002266D2">
              <w:t>Правонарушения и юридическая ответственность в сфере применения финансовых технологий и продуктов</w:t>
            </w:r>
          </w:p>
        </w:tc>
        <w:tc>
          <w:tcPr>
            <w:tcW w:w="6096" w:type="dxa"/>
            <w:shd w:val="clear" w:color="auto" w:fill="auto"/>
          </w:tcPr>
          <w:p w:rsidR="005D2B43" w:rsidRPr="005D2B43" w:rsidRDefault="005D2B43" w:rsidP="00FE4336">
            <w:pPr>
              <w:pStyle w:val="a4"/>
              <w:widowControl w:val="0"/>
              <w:numPr>
                <w:ilvl w:val="0"/>
                <w:numId w:val="15"/>
              </w:numPr>
              <w:spacing w:line="276" w:lineRule="auto"/>
              <w:ind w:left="33" w:firstLine="567"/>
              <w:jc w:val="both"/>
              <w:rPr>
                <w:sz w:val="22"/>
                <w:szCs w:val="22"/>
              </w:rPr>
            </w:pPr>
            <w:r w:rsidRPr="005D2B43">
              <w:rPr>
                <w:sz w:val="22"/>
                <w:szCs w:val="22"/>
              </w:rPr>
              <w:t xml:space="preserve">Какие виды правонарушений в сфере применения финансовых технологий и продуктов закреплены в законодательстве Российской Федерации? </w:t>
            </w:r>
          </w:p>
          <w:p w:rsidR="005D2B43" w:rsidRDefault="005D2B43" w:rsidP="00FE4336">
            <w:pPr>
              <w:pStyle w:val="a4"/>
              <w:widowControl w:val="0"/>
              <w:numPr>
                <w:ilvl w:val="0"/>
                <w:numId w:val="15"/>
              </w:numPr>
              <w:spacing w:line="276" w:lineRule="auto"/>
              <w:ind w:left="33" w:firstLine="567"/>
              <w:jc w:val="both"/>
              <w:rPr>
                <w:sz w:val="22"/>
                <w:szCs w:val="22"/>
              </w:rPr>
            </w:pPr>
            <w:r>
              <w:rPr>
                <w:sz w:val="22"/>
                <w:szCs w:val="22"/>
              </w:rPr>
              <w:t>Какова о</w:t>
            </w:r>
            <w:r w:rsidRPr="005D2B43">
              <w:rPr>
                <w:sz w:val="22"/>
                <w:szCs w:val="22"/>
              </w:rPr>
              <w:t>тветственность организаций, оказывающих финансовые услуги / предлагающих финансовые услуги с использованием финансовых технологий</w:t>
            </w:r>
            <w:r>
              <w:rPr>
                <w:sz w:val="22"/>
                <w:szCs w:val="22"/>
              </w:rPr>
              <w:t>, при совершении правонарушения?</w:t>
            </w:r>
            <w:r w:rsidRPr="005D2B43">
              <w:rPr>
                <w:sz w:val="22"/>
                <w:szCs w:val="22"/>
              </w:rPr>
              <w:t xml:space="preserve"> </w:t>
            </w:r>
          </w:p>
          <w:p w:rsidR="005D2B43" w:rsidRPr="005D2B43" w:rsidRDefault="005D2B43" w:rsidP="00FE4336">
            <w:pPr>
              <w:pStyle w:val="a4"/>
              <w:widowControl w:val="0"/>
              <w:numPr>
                <w:ilvl w:val="0"/>
                <w:numId w:val="15"/>
              </w:numPr>
              <w:spacing w:line="276" w:lineRule="auto"/>
              <w:ind w:left="33" w:firstLine="567"/>
              <w:jc w:val="both"/>
              <w:rPr>
                <w:sz w:val="22"/>
                <w:szCs w:val="22"/>
              </w:rPr>
            </w:pPr>
            <w:r>
              <w:rPr>
                <w:sz w:val="22"/>
                <w:szCs w:val="22"/>
              </w:rPr>
              <w:t>Какова о</w:t>
            </w:r>
            <w:r w:rsidRPr="005D2B43">
              <w:rPr>
                <w:sz w:val="22"/>
                <w:szCs w:val="22"/>
              </w:rPr>
              <w:t>тветственность клиентов при несанкционированном получении финансовых услуг / финансовых продуктов с испол</w:t>
            </w:r>
            <w:r>
              <w:rPr>
                <w:sz w:val="22"/>
                <w:szCs w:val="22"/>
              </w:rPr>
              <w:t>ьзованием финансовых технологий?</w:t>
            </w:r>
            <w:r w:rsidRPr="005D2B43">
              <w:rPr>
                <w:sz w:val="22"/>
                <w:szCs w:val="22"/>
              </w:rPr>
              <w:t xml:space="preserve"> </w:t>
            </w:r>
          </w:p>
          <w:p w:rsidR="00AF324C" w:rsidRPr="00B203F7" w:rsidRDefault="00AF324C" w:rsidP="0063554C">
            <w:pPr>
              <w:pStyle w:val="a4"/>
              <w:ind w:left="0"/>
              <w:contextualSpacing w:val="0"/>
            </w:pPr>
          </w:p>
          <w:p w:rsidR="00E82F21" w:rsidRPr="00B203F7" w:rsidRDefault="00E82F21" w:rsidP="00E82F21">
            <w:pPr>
              <w:pStyle w:val="a4"/>
              <w:ind w:left="0"/>
              <w:contextualSpacing w:val="0"/>
              <w:rPr>
                <w:b/>
              </w:rPr>
            </w:pPr>
            <w:r w:rsidRPr="00B203F7">
              <w:rPr>
                <w:b/>
              </w:rPr>
              <w:t xml:space="preserve">Рекомендуемые источники </w:t>
            </w:r>
          </w:p>
          <w:p w:rsidR="00E82F21" w:rsidRPr="00B203F7" w:rsidRDefault="00E82F21" w:rsidP="00E82F21">
            <w:pPr>
              <w:rPr>
                <w:b/>
              </w:rPr>
            </w:pPr>
            <w:r w:rsidRPr="00B203F7">
              <w:rPr>
                <w:b/>
              </w:rPr>
              <w:t xml:space="preserve">из раздела 8: </w:t>
            </w:r>
            <w:r w:rsidR="001531E5">
              <w:rPr>
                <w:b/>
              </w:rPr>
              <w:t>7-9, 11, 13-15</w:t>
            </w:r>
            <w:r w:rsidR="00F1554B" w:rsidRPr="00B203F7">
              <w:rPr>
                <w:b/>
              </w:rPr>
              <w:t>.</w:t>
            </w:r>
          </w:p>
          <w:p w:rsidR="00E82F21" w:rsidRPr="00B203F7" w:rsidRDefault="00E82F21" w:rsidP="00AF324C">
            <w:pPr>
              <w:rPr>
                <w:b/>
              </w:rPr>
            </w:pPr>
            <w:r w:rsidRPr="00B203F7">
              <w:rPr>
                <w:b/>
              </w:rPr>
              <w:t xml:space="preserve">из раздела 9: </w:t>
            </w:r>
            <w:r w:rsidR="001531E5">
              <w:rPr>
                <w:b/>
              </w:rPr>
              <w:t>1-7, 9, 11</w:t>
            </w:r>
            <w:r w:rsidR="00F1554B" w:rsidRPr="00B203F7">
              <w:rPr>
                <w:b/>
              </w:rPr>
              <w:t>.</w:t>
            </w:r>
          </w:p>
        </w:tc>
        <w:tc>
          <w:tcPr>
            <w:tcW w:w="2409" w:type="dxa"/>
            <w:shd w:val="clear" w:color="auto" w:fill="auto"/>
          </w:tcPr>
          <w:p w:rsidR="00E82F21" w:rsidRPr="003516BF" w:rsidRDefault="00E82F21" w:rsidP="0063554C">
            <w:pPr>
              <w:pStyle w:val="27"/>
              <w:widowControl w:val="0"/>
              <w:spacing w:after="0" w:line="240" w:lineRule="auto"/>
              <w:ind w:left="0"/>
              <w:jc w:val="both"/>
              <w:rPr>
                <w:position w:val="2"/>
                <w:sz w:val="22"/>
                <w:szCs w:val="22"/>
              </w:rPr>
            </w:pPr>
            <w:r w:rsidRPr="003516BF">
              <w:rPr>
                <w:position w:val="2"/>
                <w:sz w:val="22"/>
                <w:szCs w:val="22"/>
              </w:rPr>
              <w:t>Многосторонняя коммуникация; решение практико-ориентированных задач по теме; устный опрос/тестирование.</w:t>
            </w:r>
          </w:p>
        </w:tc>
      </w:tr>
    </w:tbl>
    <w:p w:rsidR="00862E64" w:rsidRDefault="00862E64" w:rsidP="00555361">
      <w:pPr>
        <w:pStyle w:val="10"/>
        <w:spacing w:before="0"/>
        <w:jc w:val="both"/>
        <w:rPr>
          <w:rFonts w:ascii="Times New Roman" w:hAnsi="Times New Roman"/>
          <w:color w:val="auto"/>
        </w:rPr>
      </w:pPr>
    </w:p>
    <w:p w:rsidR="00AA0F68" w:rsidRPr="00AA0F68" w:rsidRDefault="00AA0F68" w:rsidP="00AA0F68"/>
    <w:p w:rsidR="003857A2" w:rsidRDefault="003857A2" w:rsidP="00FE4336">
      <w:pPr>
        <w:pStyle w:val="10"/>
        <w:numPr>
          <w:ilvl w:val="0"/>
          <w:numId w:val="8"/>
        </w:numPr>
        <w:spacing w:before="0"/>
        <w:jc w:val="both"/>
        <w:rPr>
          <w:rFonts w:ascii="Times New Roman" w:hAnsi="Times New Roman"/>
          <w:color w:val="auto"/>
        </w:rPr>
      </w:pPr>
      <w:bookmarkStart w:id="9" w:name="_Toc454271099"/>
      <w:bookmarkStart w:id="10" w:name="_Toc506893281"/>
      <w:bookmarkStart w:id="11" w:name="_Toc116994146"/>
      <w:r w:rsidRPr="00CC1A34">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9"/>
      <w:bookmarkEnd w:id="10"/>
      <w:bookmarkEnd w:id="11"/>
    </w:p>
    <w:p w:rsidR="003857A2" w:rsidRPr="007D51F8" w:rsidRDefault="003857A2" w:rsidP="00DE5EFC"/>
    <w:p w:rsidR="003857A2" w:rsidRDefault="003857A2" w:rsidP="00DE5EFC">
      <w:pPr>
        <w:pStyle w:val="10"/>
        <w:spacing w:before="0"/>
        <w:ind w:firstLine="709"/>
        <w:jc w:val="both"/>
        <w:rPr>
          <w:rFonts w:ascii="Times New Roman" w:hAnsi="Times New Roman"/>
          <w:color w:val="auto"/>
        </w:rPr>
      </w:pPr>
      <w:bookmarkStart w:id="12" w:name="_Toc454271100"/>
      <w:bookmarkStart w:id="13" w:name="_Toc506893282"/>
      <w:bookmarkStart w:id="14" w:name="_Toc116994147"/>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2"/>
      <w:bookmarkEnd w:id="13"/>
      <w:bookmarkEnd w:id="14"/>
    </w:p>
    <w:p w:rsidR="00862E64" w:rsidRDefault="00862E64" w:rsidP="00862E64"/>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5274"/>
        <w:gridCol w:w="2835"/>
      </w:tblGrid>
      <w:tr w:rsidR="00862E64" w:rsidRPr="00CC1A34" w:rsidTr="00106DC6">
        <w:trPr>
          <w:tblHeader/>
        </w:trPr>
        <w:tc>
          <w:tcPr>
            <w:tcW w:w="2127"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Наименование тем (разделов) дисциплины</w:t>
            </w:r>
          </w:p>
        </w:tc>
        <w:tc>
          <w:tcPr>
            <w:tcW w:w="5274"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Перечень вопросов, отводимых на самостоятельное освоение</w:t>
            </w:r>
          </w:p>
        </w:tc>
        <w:tc>
          <w:tcPr>
            <w:tcW w:w="2835"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Формы</w:t>
            </w:r>
            <w:r>
              <w:rPr>
                <w:b/>
                <w:bCs/>
                <w:color w:val="auto"/>
              </w:rPr>
              <w:t xml:space="preserve"> внеаудиторной самостоятельной </w:t>
            </w:r>
            <w:r w:rsidRPr="007556AD">
              <w:rPr>
                <w:b/>
                <w:bCs/>
                <w:color w:val="auto"/>
              </w:rPr>
              <w:t>работы</w:t>
            </w:r>
          </w:p>
        </w:tc>
      </w:tr>
      <w:tr w:rsidR="00AF324C" w:rsidRPr="00CC1A34" w:rsidTr="00106DC6">
        <w:tc>
          <w:tcPr>
            <w:tcW w:w="2127" w:type="dxa"/>
            <w:shd w:val="clear" w:color="auto" w:fill="auto"/>
          </w:tcPr>
          <w:p w:rsidR="00AF324C" w:rsidRPr="00E82F21" w:rsidRDefault="00AF324C" w:rsidP="00BC214B">
            <w:pPr>
              <w:widowControl w:val="0"/>
              <w:suppressAutoHyphens/>
              <w:jc w:val="both"/>
            </w:pPr>
            <w:r w:rsidRPr="00E82F21">
              <w:t xml:space="preserve">Тема 1. </w:t>
            </w:r>
            <w:r w:rsidR="00BC214B" w:rsidRPr="00BC214B">
              <w:t>Теоретико-правовые основы применения финансовых технологий и продуктов</w:t>
            </w:r>
          </w:p>
        </w:tc>
        <w:tc>
          <w:tcPr>
            <w:tcW w:w="5274" w:type="dxa"/>
            <w:shd w:val="clear" w:color="auto" w:fill="auto"/>
            <w:vAlign w:val="center"/>
          </w:tcPr>
          <w:p w:rsidR="00BC214B" w:rsidRDefault="00BC214B" w:rsidP="00FE4336">
            <w:pPr>
              <w:pStyle w:val="a4"/>
              <w:widowControl w:val="0"/>
              <w:numPr>
                <w:ilvl w:val="0"/>
                <w:numId w:val="10"/>
              </w:numPr>
              <w:autoSpaceDE w:val="0"/>
              <w:autoSpaceDN w:val="0"/>
              <w:adjustRightInd w:val="0"/>
              <w:ind w:left="34" w:firstLine="326"/>
              <w:jc w:val="both"/>
            </w:pPr>
            <w:r w:rsidRPr="00BC214B">
              <w:t xml:space="preserve">Правовые и экономические риски, связанные с использованием финансовых технологий и продуктов. </w:t>
            </w:r>
          </w:p>
          <w:p w:rsidR="00AF324C" w:rsidRPr="00BC214B" w:rsidRDefault="00BC214B" w:rsidP="00FE4336">
            <w:pPr>
              <w:pStyle w:val="a4"/>
              <w:widowControl w:val="0"/>
              <w:numPr>
                <w:ilvl w:val="0"/>
                <w:numId w:val="10"/>
              </w:numPr>
              <w:autoSpaceDE w:val="0"/>
              <w:autoSpaceDN w:val="0"/>
              <w:adjustRightInd w:val="0"/>
              <w:ind w:left="34" w:firstLine="326"/>
              <w:jc w:val="both"/>
              <w:rPr>
                <w:rFonts w:eastAsia="Calibri"/>
                <w:color w:val="000000"/>
                <w:lang w:eastAsia="en-US"/>
              </w:rPr>
            </w:pPr>
            <w:r w:rsidRPr="00BC214B">
              <w:t>Правовые и организационные барьеры внедрения и применения финансовых технологий и продуктов</w:t>
            </w:r>
          </w:p>
        </w:tc>
        <w:tc>
          <w:tcPr>
            <w:tcW w:w="2835" w:type="dxa"/>
            <w:shd w:val="clear" w:color="auto" w:fill="auto"/>
          </w:tcPr>
          <w:p w:rsidR="00AF324C" w:rsidRPr="005C1358" w:rsidRDefault="00AF324C" w:rsidP="00AF324C">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AF324C" w:rsidP="00AF324C">
            <w:pPr>
              <w:widowControl w:val="0"/>
              <w:tabs>
                <w:tab w:val="left" w:pos="993"/>
              </w:tabs>
              <w:jc w:val="both"/>
              <w:rPr>
                <w:b/>
                <w:bCs/>
                <w:iCs/>
                <w:lang w:eastAsia="en-US"/>
              </w:rPr>
            </w:pPr>
            <w:r>
              <w:rPr>
                <w:sz w:val="23"/>
                <w:szCs w:val="23"/>
              </w:rPr>
              <w:t>Работа с рекомендованной научной и учебной литературой. Выявление дискуссионных вопросов. Подготовка к тестированию.</w:t>
            </w:r>
          </w:p>
        </w:tc>
      </w:tr>
      <w:tr w:rsidR="00AF324C" w:rsidRPr="00CC1A34" w:rsidTr="00106DC6">
        <w:tc>
          <w:tcPr>
            <w:tcW w:w="2127" w:type="dxa"/>
            <w:shd w:val="clear" w:color="auto" w:fill="auto"/>
          </w:tcPr>
          <w:p w:rsidR="00AF324C" w:rsidRDefault="00AF324C" w:rsidP="00BC214B">
            <w:pPr>
              <w:pStyle w:val="Default"/>
            </w:pPr>
            <w:r w:rsidRPr="00E82F21">
              <w:t xml:space="preserve">Тема 2. </w:t>
            </w:r>
          </w:p>
          <w:p w:rsidR="00BC214B" w:rsidRPr="00E82F21" w:rsidRDefault="00BC214B" w:rsidP="00BC214B">
            <w:pPr>
              <w:pStyle w:val="Default"/>
            </w:pPr>
            <w:r w:rsidRPr="006F18F2">
              <w:t>Международно-правовой режим фи</w:t>
            </w:r>
            <w:r>
              <w:t>нансовых технологий и продуктов</w:t>
            </w:r>
          </w:p>
        </w:tc>
        <w:tc>
          <w:tcPr>
            <w:tcW w:w="5274" w:type="dxa"/>
            <w:shd w:val="clear" w:color="auto" w:fill="auto"/>
          </w:tcPr>
          <w:p w:rsidR="00BC214B" w:rsidRDefault="00BC214B" w:rsidP="00FE4336">
            <w:pPr>
              <w:pStyle w:val="a4"/>
              <w:widowControl w:val="0"/>
              <w:numPr>
                <w:ilvl w:val="0"/>
                <w:numId w:val="11"/>
              </w:numPr>
              <w:autoSpaceDE w:val="0"/>
              <w:autoSpaceDN w:val="0"/>
              <w:adjustRightInd w:val="0"/>
              <w:ind w:left="34" w:firstLine="425"/>
              <w:jc w:val="both"/>
            </w:pPr>
            <w:r w:rsidRPr="00BC214B">
              <w:t xml:space="preserve">Цифровая повестка международных и региональных организаций. </w:t>
            </w:r>
          </w:p>
          <w:p w:rsidR="00DA3BF6" w:rsidRPr="00BC214B" w:rsidRDefault="00BC214B" w:rsidP="00FE4336">
            <w:pPr>
              <w:pStyle w:val="a4"/>
              <w:widowControl w:val="0"/>
              <w:numPr>
                <w:ilvl w:val="0"/>
                <w:numId w:val="11"/>
              </w:numPr>
              <w:autoSpaceDE w:val="0"/>
              <w:autoSpaceDN w:val="0"/>
              <w:adjustRightInd w:val="0"/>
              <w:ind w:left="34" w:firstLine="425"/>
              <w:jc w:val="both"/>
              <w:rPr>
                <w:rFonts w:eastAsia="Calibri"/>
                <w:lang w:eastAsia="en-US"/>
              </w:rPr>
            </w:pPr>
            <w:r w:rsidRPr="00BC214B">
              <w:t>Рекомендации международных организаций в сфере разработки и установления правового режима финансовых технологий и продуктов.</w:t>
            </w:r>
          </w:p>
        </w:tc>
        <w:tc>
          <w:tcPr>
            <w:tcW w:w="2835" w:type="dxa"/>
            <w:shd w:val="clear" w:color="auto" w:fill="auto"/>
          </w:tcPr>
          <w:p w:rsidR="00AF324C" w:rsidRPr="005C1358" w:rsidRDefault="00AF324C" w:rsidP="00AF324C">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9F260B" w:rsidRDefault="00AF324C" w:rsidP="00AF324C">
            <w:pPr>
              <w:widowControl w:val="0"/>
              <w:tabs>
                <w:tab w:val="left" w:pos="993"/>
              </w:tabs>
              <w:jc w:val="both"/>
              <w:rPr>
                <w:b/>
                <w:bCs/>
                <w:iCs/>
                <w:lang w:eastAsia="en-US"/>
              </w:rPr>
            </w:pPr>
            <w:r>
              <w:rPr>
                <w:sz w:val="23"/>
                <w:szCs w:val="23"/>
              </w:rPr>
              <w:t>Работа с рекомендованной научной и учебной литературой. Выявление дискуссионных вопросов. Подготовка к тестированию.</w:t>
            </w:r>
          </w:p>
        </w:tc>
      </w:tr>
      <w:tr w:rsidR="00AF324C" w:rsidRPr="00CC1A34" w:rsidTr="00106DC6">
        <w:tc>
          <w:tcPr>
            <w:tcW w:w="2127" w:type="dxa"/>
            <w:shd w:val="clear" w:color="auto" w:fill="auto"/>
          </w:tcPr>
          <w:p w:rsidR="00AF324C" w:rsidRDefault="00AF324C" w:rsidP="00BC214B">
            <w:pPr>
              <w:widowControl w:val="0"/>
              <w:shd w:val="clear" w:color="auto" w:fill="FFFFFF"/>
              <w:tabs>
                <w:tab w:val="left" w:pos="3969"/>
              </w:tabs>
              <w:suppressAutoHyphens/>
              <w:autoSpaceDE w:val="0"/>
              <w:autoSpaceDN w:val="0"/>
              <w:adjustRightInd w:val="0"/>
              <w:jc w:val="both"/>
              <w:rPr>
                <w:b/>
              </w:rPr>
            </w:pPr>
            <w:r w:rsidRPr="00E82F21">
              <w:t xml:space="preserve">Тема 3. </w:t>
            </w:r>
            <w:r w:rsidRPr="00E82F21">
              <w:rPr>
                <w:b/>
              </w:rPr>
              <w:t xml:space="preserve"> </w:t>
            </w:r>
          </w:p>
          <w:p w:rsidR="00BC214B" w:rsidRPr="00E82F21" w:rsidRDefault="00BC214B" w:rsidP="00BC214B">
            <w:pPr>
              <w:widowControl w:val="0"/>
              <w:shd w:val="clear" w:color="auto" w:fill="FFFFFF"/>
              <w:tabs>
                <w:tab w:val="left" w:pos="3969"/>
              </w:tabs>
              <w:suppressAutoHyphens/>
              <w:autoSpaceDE w:val="0"/>
              <w:autoSpaceDN w:val="0"/>
              <w:adjustRightInd w:val="0"/>
              <w:jc w:val="both"/>
            </w:pPr>
            <w:r w:rsidRPr="006F18F2">
              <w:t xml:space="preserve">Правовой режим финансовых </w:t>
            </w:r>
            <w:r w:rsidRPr="006F18F2">
              <w:lastRenderedPageBreak/>
              <w:t>технологий и продуктов в отдельных сферах экономической деятельности</w:t>
            </w:r>
          </w:p>
        </w:tc>
        <w:tc>
          <w:tcPr>
            <w:tcW w:w="5274" w:type="dxa"/>
            <w:shd w:val="clear" w:color="auto" w:fill="auto"/>
          </w:tcPr>
          <w:p w:rsidR="005D2B43" w:rsidRPr="005D2B43" w:rsidRDefault="005D2B43" w:rsidP="00FE4336">
            <w:pPr>
              <w:pStyle w:val="a4"/>
              <w:widowControl w:val="0"/>
              <w:numPr>
                <w:ilvl w:val="0"/>
                <w:numId w:val="14"/>
              </w:numPr>
              <w:ind w:left="34" w:firstLine="425"/>
              <w:jc w:val="both"/>
            </w:pPr>
            <w:r w:rsidRPr="005D2B43">
              <w:lastRenderedPageBreak/>
              <w:t xml:space="preserve">Перспективы развития в сфере установления правового режима финансовых технологий и продуктов. </w:t>
            </w:r>
          </w:p>
          <w:p w:rsidR="005D2B43" w:rsidRPr="005D2B43" w:rsidRDefault="005D2B43" w:rsidP="00FE4336">
            <w:pPr>
              <w:pStyle w:val="a4"/>
              <w:widowControl w:val="0"/>
              <w:numPr>
                <w:ilvl w:val="0"/>
                <w:numId w:val="14"/>
              </w:numPr>
              <w:ind w:left="34" w:firstLine="425"/>
              <w:jc w:val="both"/>
            </w:pPr>
            <w:r w:rsidRPr="005D2B43">
              <w:lastRenderedPageBreak/>
              <w:t xml:space="preserve">Концепция машиночитаемого права. </w:t>
            </w:r>
          </w:p>
          <w:p w:rsidR="005D2B43" w:rsidRPr="005D2B43" w:rsidRDefault="005D2B43" w:rsidP="00FE4336">
            <w:pPr>
              <w:pStyle w:val="a4"/>
              <w:widowControl w:val="0"/>
              <w:numPr>
                <w:ilvl w:val="0"/>
                <w:numId w:val="14"/>
              </w:numPr>
              <w:ind w:left="34" w:firstLine="425"/>
              <w:jc w:val="both"/>
            </w:pPr>
            <w:r w:rsidRPr="005D2B43">
              <w:t xml:space="preserve">Экосистемы: подходы к регулированию.  </w:t>
            </w:r>
          </w:p>
          <w:p w:rsidR="00AF324C" w:rsidRPr="005D2B43" w:rsidRDefault="005D2B43" w:rsidP="00FE4336">
            <w:pPr>
              <w:pStyle w:val="a4"/>
              <w:widowControl w:val="0"/>
              <w:numPr>
                <w:ilvl w:val="0"/>
                <w:numId w:val="14"/>
              </w:numPr>
              <w:ind w:left="34" w:firstLine="425"/>
              <w:jc w:val="both"/>
              <w:rPr>
                <w:sz w:val="22"/>
                <w:szCs w:val="22"/>
              </w:rPr>
            </w:pPr>
            <w:r w:rsidRPr="005D2B43">
              <w:t xml:space="preserve">Основные направления </w:t>
            </w:r>
            <w:proofErr w:type="spellStart"/>
            <w:r w:rsidRPr="005D2B43">
              <w:t>цифровизации</w:t>
            </w:r>
            <w:proofErr w:type="spellEnd"/>
            <w:r w:rsidRPr="005D2B43">
              <w:t xml:space="preserve"> финансового рынка в Российской Федерации</w:t>
            </w:r>
          </w:p>
        </w:tc>
        <w:tc>
          <w:tcPr>
            <w:tcW w:w="2835" w:type="dxa"/>
            <w:shd w:val="clear" w:color="auto" w:fill="auto"/>
          </w:tcPr>
          <w:p w:rsidR="00AF324C" w:rsidRPr="005C1358" w:rsidRDefault="00AF324C" w:rsidP="00CD6BA8">
            <w:pPr>
              <w:pStyle w:val="Default"/>
              <w:widowControl w:val="0"/>
              <w:jc w:val="both"/>
              <w:rPr>
                <w:sz w:val="23"/>
                <w:szCs w:val="23"/>
              </w:rPr>
            </w:pPr>
            <w:r w:rsidRPr="005C1358">
              <w:rPr>
                <w:sz w:val="23"/>
                <w:szCs w:val="23"/>
              </w:rPr>
              <w:lastRenderedPageBreak/>
              <w:t xml:space="preserve">Проработка и анализ лекционного материала. </w:t>
            </w:r>
          </w:p>
          <w:p w:rsidR="00AF324C" w:rsidRPr="00A1746C" w:rsidRDefault="00AF324C" w:rsidP="00CD6BA8">
            <w:pPr>
              <w:widowControl w:val="0"/>
              <w:tabs>
                <w:tab w:val="left" w:pos="993"/>
              </w:tabs>
              <w:jc w:val="both"/>
              <w:rPr>
                <w:b/>
                <w:bCs/>
                <w:iCs/>
                <w:lang w:eastAsia="en-US"/>
              </w:rPr>
            </w:pPr>
            <w:r>
              <w:rPr>
                <w:sz w:val="23"/>
                <w:szCs w:val="23"/>
              </w:rPr>
              <w:t xml:space="preserve">Работа с рекомендованной </w:t>
            </w:r>
            <w:r>
              <w:rPr>
                <w:sz w:val="23"/>
                <w:szCs w:val="23"/>
              </w:rPr>
              <w:lastRenderedPageBreak/>
              <w:t xml:space="preserve">научной и учебной литературой. Выявление дискуссионных вопросов. Подготовка к тестированию. </w:t>
            </w:r>
            <w:r>
              <w:rPr>
                <w:position w:val="2"/>
              </w:rPr>
              <w:t>Р</w:t>
            </w:r>
            <w:r w:rsidRPr="003A34B2">
              <w:rPr>
                <w:position w:val="2"/>
              </w:rPr>
              <w:t xml:space="preserve">ешение ситуативных задач по </w:t>
            </w:r>
            <w:r>
              <w:rPr>
                <w:position w:val="2"/>
              </w:rPr>
              <w:t>теме.</w:t>
            </w:r>
          </w:p>
        </w:tc>
      </w:tr>
      <w:tr w:rsidR="00AF324C" w:rsidRPr="00CC1A34" w:rsidTr="00106DC6">
        <w:tc>
          <w:tcPr>
            <w:tcW w:w="2127" w:type="dxa"/>
            <w:shd w:val="clear" w:color="auto" w:fill="auto"/>
          </w:tcPr>
          <w:p w:rsidR="00BC214B" w:rsidRDefault="00AF324C" w:rsidP="00BC214B">
            <w:pPr>
              <w:widowControl w:val="0"/>
              <w:tabs>
                <w:tab w:val="left" w:pos="3997"/>
              </w:tabs>
              <w:suppressAutoHyphens/>
              <w:jc w:val="both"/>
              <w:rPr>
                <w:position w:val="2"/>
              </w:rPr>
            </w:pPr>
            <w:r w:rsidRPr="00E82F21">
              <w:rPr>
                <w:position w:val="2"/>
              </w:rPr>
              <w:lastRenderedPageBreak/>
              <w:t>Тема 4.</w:t>
            </w:r>
          </w:p>
          <w:p w:rsidR="00AF324C" w:rsidRPr="00E82F21" w:rsidRDefault="00AF324C" w:rsidP="00BC214B">
            <w:pPr>
              <w:widowControl w:val="0"/>
              <w:tabs>
                <w:tab w:val="left" w:pos="3997"/>
              </w:tabs>
              <w:suppressAutoHyphens/>
              <w:jc w:val="both"/>
              <w:rPr>
                <w:position w:val="2"/>
              </w:rPr>
            </w:pPr>
            <w:r w:rsidRPr="00E82F21">
              <w:rPr>
                <w:position w:val="2"/>
              </w:rPr>
              <w:t xml:space="preserve"> </w:t>
            </w:r>
            <w:r w:rsidR="00BC214B" w:rsidRPr="002266D2">
              <w:t>Правонарушения и юридическая ответственность в сфере применения финансовых технологий и продуктов</w:t>
            </w:r>
            <w:r w:rsidRPr="00E82F21">
              <w:t xml:space="preserve"> </w:t>
            </w:r>
          </w:p>
        </w:tc>
        <w:tc>
          <w:tcPr>
            <w:tcW w:w="5274" w:type="dxa"/>
            <w:shd w:val="clear" w:color="auto" w:fill="auto"/>
          </w:tcPr>
          <w:p w:rsidR="005D2B43" w:rsidRPr="005D2B43" w:rsidRDefault="005D2B43" w:rsidP="00FE4336">
            <w:pPr>
              <w:pStyle w:val="a4"/>
              <w:widowControl w:val="0"/>
              <w:numPr>
                <w:ilvl w:val="0"/>
                <w:numId w:val="16"/>
              </w:numPr>
              <w:ind w:left="34" w:firstLine="425"/>
              <w:jc w:val="both"/>
              <w:rPr>
                <w:sz w:val="22"/>
                <w:szCs w:val="22"/>
              </w:rPr>
            </w:pPr>
            <w:r w:rsidRPr="005D2B43">
              <w:rPr>
                <w:sz w:val="22"/>
                <w:szCs w:val="22"/>
              </w:rPr>
              <w:t xml:space="preserve">Защита прав потребителей финансовых продуктов и услуг, оказанных с использованием финансовых технологий. </w:t>
            </w:r>
          </w:p>
          <w:p w:rsidR="00BC214B" w:rsidRPr="005D2B43" w:rsidRDefault="005D2B43" w:rsidP="00FE4336">
            <w:pPr>
              <w:pStyle w:val="a4"/>
              <w:widowControl w:val="0"/>
              <w:numPr>
                <w:ilvl w:val="0"/>
                <w:numId w:val="16"/>
              </w:numPr>
              <w:ind w:left="34" w:firstLine="425"/>
              <w:jc w:val="both"/>
              <w:rPr>
                <w:position w:val="2"/>
                <w:sz w:val="22"/>
                <w:szCs w:val="22"/>
              </w:rPr>
            </w:pPr>
            <w:r w:rsidRPr="005D2B43">
              <w:rPr>
                <w:sz w:val="22"/>
                <w:szCs w:val="22"/>
              </w:rPr>
              <w:t>Неприемлемые практики и рекомендации в сфере применения финансовых технологий и продуктов.</w:t>
            </w:r>
          </w:p>
          <w:p w:rsidR="00AF324C" w:rsidRPr="00E732AD" w:rsidRDefault="00AF324C" w:rsidP="00CD6BA8">
            <w:pPr>
              <w:widowControl w:val="0"/>
              <w:jc w:val="both"/>
              <w:rPr>
                <w:position w:val="2"/>
              </w:rPr>
            </w:pPr>
          </w:p>
        </w:tc>
        <w:tc>
          <w:tcPr>
            <w:tcW w:w="2835" w:type="dxa"/>
            <w:shd w:val="clear" w:color="auto" w:fill="auto"/>
          </w:tcPr>
          <w:p w:rsidR="00DA3BF6" w:rsidRPr="005C1358" w:rsidRDefault="00DA3BF6" w:rsidP="00DA3BF6">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DA3BF6" w:rsidP="00DA3BF6">
            <w:pPr>
              <w:widowControl w:val="0"/>
              <w:tabs>
                <w:tab w:val="left" w:pos="993"/>
              </w:tabs>
              <w:jc w:val="both"/>
              <w:rPr>
                <w:b/>
                <w:bCs/>
                <w:iCs/>
                <w:lang w:eastAsia="en-US"/>
              </w:rPr>
            </w:pPr>
            <w:r>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Pr>
                <w:position w:val="2"/>
              </w:rPr>
              <w:t>Р</w:t>
            </w:r>
            <w:r w:rsidRPr="003A34B2">
              <w:rPr>
                <w:position w:val="2"/>
              </w:rPr>
              <w:t xml:space="preserve">ешение ситуативных задач по </w:t>
            </w:r>
            <w:r>
              <w:rPr>
                <w:position w:val="2"/>
              </w:rPr>
              <w:t>теме.</w:t>
            </w:r>
          </w:p>
        </w:tc>
      </w:tr>
    </w:tbl>
    <w:p w:rsidR="005748EB" w:rsidRDefault="005748EB" w:rsidP="00BB7FE1">
      <w:pPr>
        <w:pStyle w:val="10"/>
        <w:spacing w:before="0" w:line="360" w:lineRule="auto"/>
        <w:jc w:val="both"/>
        <w:rPr>
          <w:rFonts w:ascii="Times New Roman" w:hAnsi="Times New Roman"/>
          <w:color w:val="auto"/>
        </w:rPr>
      </w:pPr>
    </w:p>
    <w:p w:rsidR="00B533E3" w:rsidRDefault="005748EB" w:rsidP="00562F1F">
      <w:pPr>
        <w:pStyle w:val="10"/>
        <w:keepNext w:val="0"/>
        <w:keepLines w:val="0"/>
        <w:widowControl w:val="0"/>
        <w:spacing w:before="0" w:line="276" w:lineRule="auto"/>
        <w:ind w:firstLine="709"/>
        <w:jc w:val="both"/>
        <w:rPr>
          <w:rFonts w:ascii="Times New Roman" w:hAnsi="Times New Roman"/>
          <w:color w:val="auto"/>
        </w:rPr>
      </w:pPr>
      <w:bookmarkStart w:id="15" w:name="_Toc116994148"/>
      <w:r w:rsidRPr="005748EB">
        <w:rPr>
          <w:rFonts w:ascii="Times New Roman" w:hAnsi="Times New Roman"/>
          <w:color w:val="auto"/>
        </w:rPr>
        <w:t>6.2. Перечень вопросов, заданий, тем для подготовки к текущему контролю</w:t>
      </w:r>
      <w:bookmarkEnd w:id="15"/>
    </w:p>
    <w:p w:rsidR="00970751" w:rsidRPr="00970751" w:rsidRDefault="00970751" w:rsidP="00562F1F">
      <w:pPr>
        <w:widowControl w:val="0"/>
        <w:spacing w:line="276" w:lineRule="auto"/>
        <w:ind w:firstLine="709"/>
        <w:jc w:val="both"/>
      </w:pPr>
    </w:p>
    <w:p w:rsidR="005748EB" w:rsidRPr="008070B1" w:rsidRDefault="005748EB" w:rsidP="008070B1">
      <w:pPr>
        <w:ind w:firstLine="567"/>
        <w:jc w:val="both"/>
        <w:rPr>
          <w:bCs/>
          <w:sz w:val="28"/>
          <w:szCs w:val="28"/>
        </w:rPr>
      </w:pPr>
      <w:r w:rsidRPr="007556AD">
        <w:rPr>
          <w:sz w:val="28"/>
          <w:szCs w:val="28"/>
        </w:rPr>
        <w:t xml:space="preserve">В рамках дисциплины </w:t>
      </w:r>
      <w:r w:rsidRPr="007556AD">
        <w:rPr>
          <w:sz w:val="28"/>
        </w:rPr>
        <w:t>«</w:t>
      </w:r>
      <w:r w:rsidR="008070B1">
        <w:rPr>
          <w:bCs/>
          <w:sz w:val="28"/>
          <w:szCs w:val="28"/>
        </w:rPr>
        <w:t>Правовой режим финансовых технологий и продуктов</w:t>
      </w:r>
      <w:r w:rsidRPr="007556AD">
        <w:rPr>
          <w:sz w:val="28"/>
          <w:szCs w:val="28"/>
        </w:rPr>
        <w:t xml:space="preserve">» </w:t>
      </w:r>
      <w:r w:rsidRPr="007556AD">
        <w:rPr>
          <w:sz w:val="28"/>
        </w:rPr>
        <w:t xml:space="preserve">студент </w:t>
      </w:r>
      <w:r w:rsidR="008070B1">
        <w:rPr>
          <w:sz w:val="28"/>
        </w:rPr>
        <w:t>пишет контрольную работу</w:t>
      </w:r>
      <w:r w:rsidR="00DE5EFC">
        <w:rPr>
          <w:sz w:val="28"/>
        </w:rPr>
        <w:t>.</w:t>
      </w:r>
    </w:p>
    <w:p w:rsidR="00C4671C" w:rsidRDefault="00C4671C" w:rsidP="00562F1F">
      <w:pPr>
        <w:pStyle w:val="12"/>
        <w:widowControl w:val="0"/>
        <w:spacing w:before="0" w:after="0" w:line="276" w:lineRule="auto"/>
        <w:ind w:firstLine="709"/>
        <w:jc w:val="both"/>
        <w:rPr>
          <w:b/>
          <w:color w:val="auto"/>
          <w:sz w:val="28"/>
        </w:rPr>
      </w:pPr>
    </w:p>
    <w:p w:rsidR="00BB545A" w:rsidRPr="008070B1" w:rsidRDefault="005C0798" w:rsidP="008070B1">
      <w:pPr>
        <w:pStyle w:val="12"/>
        <w:widowControl w:val="0"/>
        <w:spacing w:before="0" w:after="0" w:line="276" w:lineRule="auto"/>
        <w:ind w:firstLine="709"/>
        <w:jc w:val="both"/>
        <w:rPr>
          <w:sz w:val="28"/>
          <w:szCs w:val="28"/>
        </w:rPr>
      </w:pPr>
      <w:r>
        <w:rPr>
          <w:b/>
          <w:color w:val="auto"/>
          <w:sz w:val="28"/>
        </w:rPr>
        <w:t>Пример</w:t>
      </w:r>
      <w:r w:rsidR="008070B1">
        <w:rPr>
          <w:b/>
          <w:color w:val="auto"/>
          <w:sz w:val="28"/>
        </w:rPr>
        <w:t>ы</w:t>
      </w:r>
      <w:r w:rsidR="00BB545A" w:rsidRPr="00BB545A">
        <w:rPr>
          <w:b/>
          <w:sz w:val="28"/>
        </w:rPr>
        <w:t xml:space="preserve"> </w:t>
      </w:r>
      <w:r w:rsidR="00BB545A" w:rsidRPr="00BB545A">
        <w:rPr>
          <w:b/>
          <w:sz w:val="28"/>
          <w:szCs w:val="28"/>
        </w:rPr>
        <w:t>практик</w:t>
      </w:r>
      <w:r w:rsidR="002D3845">
        <w:rPr>
          <w:b/>
          <w:sz w:val="28"/>
          <w:szCs w:val="28"/>
        </w:rPr>
        <w:t>о-ориентированных</w:t>
      </w:r>
      <w:r w:rsidR="009557D3" w:rsidRPr="009557D3">
        <w:rPr>
          <w:b/>
          <w:sz w:val="28"/>
        </w:rPr>
        <w:t xml:space="preserve"> </w:t>
      </w:r>
      <w:r w:rsidR="009557D3" w:rsidRPr="00BB7303">
        <w:rPr>
          <w:b/>
          <w:sz w:val="28"/>
        </w:rPr>
        <w:t>зада</w:t>
      </w:r>
      <w:r w:rsidR="00131CEE">
        <w:rPr>
          <w:b/>
          <w:sz w:val="28"/>
        </w:rPr>
        <w:t>ч</w:t>
      </w:r>
      <w:r w:rsidR="008070B1">
        <w:rPr>
          <w:b/>
          <w:sz w:val="28"/>
        </w:rPr>
        <w:t xml:space="preserve"> для контрольной работы</w:t>
      </w:r>
      <w:r w:rsidR="009557D3" w:rsidRPr="00BB7303">
        <w:rPr>
          <w:b/>
          <w:sz w:val="28"/>
        </w:rPr>
        <w:t>:</w:t>
      </w:r>
    </w:p>
    <w:p w:rsidR="00E20500" w:rsidRPr="001904DF" w:rsidRDefault="00E20500" w:rsidP="00131CEE">
      <w:pPr>
        <w:widowControl w:val="0"/>
        <w:spacing w:line="276" w:lineRule="auto"/>
        <w:jc w:val="both"/>
        <w:rPr>
          <w:sz w:val="28"/>
          <w:szCs w:val="28"/>
        </w:rPr>
      </w:pPr>
      <w:r w:rsidRPr="001904DF">
        <w:rPr>
          <w:sz w:val="28"/>
          <w:szCs w:val="28"/>
        </w:rPr>
        <w:t xml:space="preserve"> </w:t>
      </w:r>
    </w:p>
    <w:p w:rsidR="008070B1" w:rsidRPr="008070B1" w:rsidRDefault="006376EE" w:rsidP="008070B1">
      <w:pPr>
        <w:spacing w:line="276" w:lineRule="auto"/>
        <w:ind w:firstLine="567"/>
        <w:jc w:val="both"/>
        <w:rPr>
          <w:bCs/>
          <w:sz w:val="28"/>
          <w:szCs w:val="28"/>
        </w:rPr>
      </w:pPr>
      <w:r w:rsidRPr="0048627B">
        <w:rPr>
          <w:i/>
          <w:sz w:val="28"/>
          <w:szCs w:val="28"/>
        </w:rPr>
        <w:t>Задача 1.</w:t>
      </w:r>
      <w:r w:rsidRPr="0048627B">
        <w:rPr>
          <w:sz w:val="28"/>
          <w:szCs w:val="28"/>
        </w:rPr>
        <w:t xml:space="preserve"> </w:t>
      </w:r>
      <w:r w:rsidR="008070B1" w:rsidRPr="008070B1">
        <w:rPr>
          <w:bCs/>
          <w:sz w:val="28"/>
          <w:szCs w:val="28"/>
        </w:rPr>
        <w:t xml:space="preserve">В 2018 </w:t>
      </w:r>
      <w:proofErr w:type="gramStart"/>
      <w:r w:rsidR="008070B1" w:rsidRPr="008070B1">
        <w:rPr>
          <w:bCs/>
          <w:sz w:val="28"/>
          <w:szCs w:val="28"/>
        </w:rPr>
        <w:t>году  иностранная</w:t>
      </w:r>
      <w:proofErr w:type="gramEnd"/>
      <w:r w:rsidR="008070B1" w:rsidRPr="008070B1">
        <w:rPr>
          <w:bCs/>
          <w:sz w:val="28"/>
          <w:szCs w:val="28"/>
        </w:rPr>
        <w:t xml:space="preserve"> фирма М подписала с ООО «ДОМ» соглашение о размещении вычислительных мощностей (серверов) на территории России. Данным соглашением установлено, что фирма М переводит в качестве задатка ООО сумму в размере 200 </w:t>
      </w:r>
      <w:proofErr w:type="spellStart"/>
      <w:r w:rsidR="008070B1" w:rsidRPr="008070B1">
        <w:rPr>
          <w:bCs/>
          <w:sz w:val="28"/>
          <w:szCs w:val="28"/>
        </w:rPr>
        <w:t>биткоинов</w:t>
      </w:r>
      <w:proofErr w:type="spellEnd"/>
      <w:r w:rsidR="008070B1" w:rsidRPr="008070B1">
        <w:rPr>
          <w:bCs/>
          <w:sz w:val="28"/>
          <w:szCs w:val="28"/>
        </w:rPr>
        <w:t xml:space="preserve">. Компании в течение двух недель оформляют между собой сервисный договор, и по факту зачисления денежных средств на банковский счет ООО, последняя обязуется возвратить все 200 </w:t>
      </w:r>
      <w:proofErr w:type="spellStart"/>
      <w:r w:rsidR="008070B1" w:rsidRPr="008070B1">
        <w:rPr>
          <w:bCs/>
          <w:sz w:val="28"/>
          <w:szCs w:val="28"/>
        </w:rPr>
        <w:t>биткоинов</w:t>
      </w:r>
      <w:proofErr w:type="spellEnd"/>
      <w:r w:rsidR="008070B1" w:rsidRPr="008070B1">
        <w:rPr>
          <w:bCs/>
          <w:sz w:val="28"/>
          <w:szCs w:val="28"/>
        </w:rPr>
        <w:t xml:space="preserve"> на счет фирма М в полном объеме не позднее двух дней с момента зачисления средств. Фирма М перевела 200 </w:t>
      </w:r>
      <w:proofErr w:type="spellStart"/>
      <w:r w:rsidR="008070B1" w:rsidRPr="008070B1">
        <w:rPr>
          <w:bCs/>
          <w:sz w:val="28"/>
          <w:szCs w:val="28"/>
        </w:rPr>
        <w:t>биткоинов</w:t>
      </w:r>
      <w:proofErr w:type="spellEnd"/>
      <w:r w:rsidR="008070B1" w:rsidRPr="008070B1">
        <w:rPr>
          <w:bCs/>
          <w:sz w:val="28"/>
          <w:szCs w:val="28"/>
        </w:rPr>
        <w:t xml:space="preserve"> на счет (кошелек), указанный в Соглашении, что следует из электронной переписки сторон. В течение двух недель с даты заключения Соглашения сервисный договор не был заключен, в связи с чем, фирма М потребовала возврата 200 </w:t>
      </w:r>
      <w:proofErr w:type="spellStart"/>
      <w:r w:rsidR="008070B1" w:rsidRPr="008070B1">
        <w:rPr>
          <w:bCs/>
          <w:sz w:val="28"/>
          <w:szCs w:val="28"/>
        </w:rPr>
        <w:t>биткоинов</w:t>
      </w:r>
      <w:proofErr w:type="spellEnd"/>
      <w:r w:rsidR="008070B1" w:rsidRPr="008070B1">
        <w:rPr>
          <w:bCs/>
          <w:sz w:val="28"/>
          <w:szCs w:val="28"/>
        </w:rPr>
        <w:t xml:space="preserve"> и направила претензию, оставленную без ответа. В этой связи фирма М обратилась в суд с иском о неосновательном обогащении. </w:t>
      </w:r>
    </w:p>
    <w:p w:rsidR="002D3845" w:rsidRPr="008070B1" w:rsidRDefault="008070B1" w:rsidP="008070B1">
      <w:pPr>
        <w:spacing w:line="276" w:lineRule="auto"/>
        <w:ind w:firstLine="567"/>
        <w:jc w:val="both"/>
        <w:rPr>
          <w:bCs/>
          <w:sz w:val="28"/>
          <w:szCs w:val="28"/>
        </w:rPr>
      </w:pPr>
      <w:r w:rsidRPr="008070B1">
        <w:rPr>
          <w:bCs/>
          <w:i/>
          <w:iCs/>
          <w:sz w:val="28"/>
          <w:szCs w:val="28"/>
        </w:rPr>
        <w:lastRenderedPageBreak/>
        <w:t xml:space="preserve">Являются ли 200 </w:t>
      </w:r>
      <w:proofErr w:type="spellStart"/>
      <w:r w:rsidRPr="008070B1">
        <w:rPr>
          <w:bCs/>
          <w:i/>
          <w:iCs/>
          <w:sz w:val="28"/>
          <w:szCs w:val="28"/>
        </w:rPr>
        <w:t>биткойнов</w:t>
      </w:r>
      <w:proofErr w:type="spellEnd"/>
      <w:r w:rsidRPr="008070B1">
        <w:rPr>
          <w:bCs/>
          <w:i/>
          <w:iCs/>
          <w:sz w:val="28"/>
          <w:szCs w:val="28"/>
        </w:rPr>
        <w:t xml:space="preserve"> задатком?  Имеет ли значение, что сервисный договор не был заключен? Обосновано ли мнение фирмы М о неосновательном обогащении ООО? </w:t>
      </w:r>
    </w:p>
    <w:p w:rsidR="006052E7" w:rsidRDefault="006052E7" w:rsidP="002D3845">
      <w:pPr>
        <w:spacing w:line="276" w:lineRule="auto"/>
        <w:ind w:firstLine="709"/>
        <w:jc w:val="both"/>
        <w:rPr>
          <w:sz w:val="28"/>
          <w:szCs w:val="28"/>
        </w:rPr>
      </w:pPr>
    </w:p>
    <w:p w:rsidR="008070B1" w:rsidRPr="008070B1" w:rsidRDefault="00830EA4" w:rsidP="008070B1">
      <w:pPr>
        <w:spacing w:line="276" w:lineRule="auto"/>
        <w:ind w:firstLine="567"/>
        <w:contextualSpacing/>
        <w:jc w:val="both"/>
        <w:rPr>
          <w:sz w:val="28"/>
          <w:szCs w:val="28"/>
        </w:rPr>
      </w:pPr>
      <w:r w:rsidRPr="002D3845">
        <w:rPr>
          <w:i/>
          <w:iCs/>
          <w:sz w:val="28"/>
          <w:szCs w:val="28"/>
        </w:rPr>
        <w:t>Задача 2</w:t>
      </w:r>
      <w:r w:rsidRPr="002D3845">
        <w:rPr>
          <w:sz w:val="28"/>
          <w:szCs w:val="28"/>
        </w:rPr>
        <w:t xml:space="preserve">. </w:t>
      </w:r>
      <w:r w:rsidR="008070B1" w:rsidRPr="008070B1">
        <w:rPr>
          <w:bCs/>
          <w:sz w:val="28"/>
          <w:szCs w:val="28"/>
        </w:rPr>
        <w:t>Акционерное общество осуществило выпуск ценных бумаг в виде цифровых финансовых активов. В ходе мониторинга управления Банка России за соблюдением акционерными обществами требований законодательства Российской Федерации об акционерных обществах и ценных бумагах установлено, что общество, не являющееся профессиональным участником рынка ценных бумаг, имеющим лицензию на осуществление деятельности по ведению реестра, не осуществило передачу ведения реестра владельцев эмиссионных ценных бумаг регистратору. Обществу направлено предписание об устранении нарушения, однако оно не было исполнено. Общество привлечено к административной ответственности по части 2 статьи 15.22 КоАП РФ с назначением административного наказания в виде административного штрафа в размере 700 000 рублей.</w:t>
      </w:r>
      <w:r w:rsidR="008070B1" w:rsidRPr="008070B1">
        <w:rPr>
          <w:bCs/>
          <w:i/>
          <w:iCs/>
          <w:sz w:val="28"/>
          <w:szCs w:val="28"/>
        </w:rPr>
        <w:t xml:space="preserve"> </w:t>
      </w:r>
    </w:p>
    <w:p w:rsidR="008070B1" w:rsidRPr="008070B1" w:rsidRDefault="008070B1" w:rsidP="008070B1">
      <w:pPr>
        <w:spacing w:line="276" w:lineRule="auto"/>
        <w:ind w:firstLine="567"/>
        <w:contextualSpacing/>
        <w:jc w:val="both"/>
        <w:rPr>
          <w:sz w:val="28"/>
          <w:szCs w:val="28"/>
        </w:rPr>
      </w:pPr>
      <w:r w:rsidRPr="008070B1">
        <w:rPr>
          <w:bCs/>
          <w:i/>
          <w:iCs/>
          <w:sz w:val="28"/>
          <w:szCs w:val="28"/>
        </w:rPr>
        <w:t>Правомерно ли привлечение АО к административной ответственности по данным основаниям?  Каким образом</w:t>
      </w:r>
      <w:r w:rsidR="004673D8">
        <w:rPr>
          <w:bCs/>
          <w:i/>
          <w:iCs/>
          <w:sz w:val="28"/>
          <w:szCs w:val="28"/>
        </w:rPr>
        <w:t>,</w:t>
      </w:r>
      <w:r w:rsidRPr="008070B1">
        <w:rPr>
          <w:bCs/>
          <w:i/>
          <w:iCs/>
          <w:sz w:val="28"/>
          <w:szCs w:val="28"/>
        </w:rPr>
        <w:t xml:space="preserve"> и по каким основаниям можно </w:t>
      </w:r>
      <w:r w:rsidRPr="008070B1">
        <w:rPr>
          <w:bCs/>
          <w:sz w:val="28"/>
          <w:szCs w:val="28"/>
        </w:rPr>
        <w:t xml:space="preserve">устранить нарушения? </w:t>
      </w:r>
      <w:r w:rsidRPr="008070B1">
        <w:rPr>
          <w:bCs/>
          <w:i/>
          <w:iCs/>
          <w:sz w:val="28"/>
          <w:szCs w:val="28"/>
        </w:rPr>
        <w:t xml:space="preserve">Распространяются ли указанные требования на выпуск ценных бумаг в виде цифровых активов? </w:t>
      </w:r>
    </w:p>
    <w:p w:rsidR="002D3845" w:rsidRDefault="002D3845" w:rsidP="008070B1">
      <w:pPr>
        <w:spacing w:line="276" w:lineRule="auto"/>
        <w:jc w:val="both"/>
        <w:rPr>
          <w:sz w:val="28"/>
          <w:szCs w:val="28"/>
        </w:rPr>
      </w:pPr>
    </w:p>
    <w:p w:rsidR="008070B1" w:rsidRPr="008070B1" w:rsidRDefault="00830EA4" w:rsidP="008070B1">
      <w:pPr>
        <w:spacing w:line="276" w:lineRule="auto"/>
        <w:ind w:firstLine="567"/>
        <w:jc w:val="both"/>
        <w:rPr>
          <w:sz w:val="28"/>
          <w:szCs w:val="28"/>
        </w:rPr>
      </w:pPr>
      <w:r w:rsidRPr="001C5D1A">
        <w:rPr>
          <w:i/>
          <w:iCs/>
          <w:sz w:val="28"/>
          <w:szCs w:val="28"/>
        </w:rPr>
        <w:t>Задача 3</w:t>
      </w:r>
      <w:r w:rsidRPr="001C5D1A">
        <w:rPr>
          <w:sz w:val="28"/>
          <w:szCs w:val="28"/>
        </w:rPr>
        <w:t xml:space="preserve">. </w:t>
      </w:r>
      <w:r w:rsidR="008070B1" w:rsidRPr="008070B1">
        <w:rPr>
          <w:bCs/>
          <w:sz w:val="28"/>
          <w:szCs w:val="28"/>
        </w:rPr>
        <w:t xml:space="preserve">Между ООО «А-Инвест» и ООО «ТЕХНО» был заключен агентский договор, по условиям которого ООО «А-Инвест» (оператор инвестиционной платформы) принял на себя обязательства по привлечению инвестиций. Во исполнение агентского договора между ООО "ТЕХНО" и физическими лицами в </w:t>
      </w:r>
      <w:proofErr w:type="spellStart"/>
      <w:r w:rsidR="008070B1" w:rsidRPr="008070B1">
        <w:rPr>
          <w:bCs/>
          <w:sz w:val="28"/>
          <w:szCs w:val="28"/>
        </w:rPr>
        <w:t>офертно</w:t>
      </w:r>
      <w:proofErr w:type="spellEnd"/>
      <w:r w:rsidR="008070B1" w:rsidRPr="008070B1">
        <w:rPr>
          <w:bCs/>
          <w:sz w:val="28"/>
          <w:szCs w:val="28"/>
        </w:rPr>
        <w:t xml:space="preserve">-акцептной форме посредством использования электронно-цифровой подписи через программный комплекс Оператора, были заключены 22 договора целевого денежного займа. Однако денежные средства, полученные по договору займа, ООО «ТЕХНО» не были возвращены в установленные сроки. </w:t>
      </w:r>
    </w:p>
    <w:p w:rsidR="001C5D1A" w:rsidRDefault="008070B1" w:rsidP="008070B1">
      <w:pPr>
        <w:spacing w:line="276" w:lineRule="auto"/>
        <w:ind w:firstLine="567"/>
        <w:jc w:val="both"/>
        <w:rPr>
          <w:i/>
          <w:sz w:val="28"/>
          <w:szCs w:val="28"/>
        </w:rPr>
      </w:pPr>
      <w:r w:rsidRPr="008070B1">
        <w:rPr>
          <w:bCs/>
          <w:i/>
          <w:iCs/>
          <w:sz w:val="28"/>
          <w:szCs w:val="28"/>
        </w:rPr>
        <w:t xml:space="preserve">Каковы возможные действия Оператора инвестиционной платформы для защиты интересов инвесторов? Какие основания для обращения ООО «А-Инвест» с иском в суд? В каком случае исковые требования будут обоснованы?    </w:t>
      </w:r>
    </w:p>
    <w:p w:rsidR="008070B1" w:rsidRPr="008070B1" w:rsidRDefault="008070B1" w:rsidP="008070B1">
      <w:pPr>
        <w:spacing w:line="276" w:lineRule="auto"/>
        <w:ind w:firstLine="567"/>
        <w:jc w:val="both"/>
        <w:rPr>
          <w:i/>
          <w:sz w:val="28"/>
          <w:szCs w:val="28"/>
        </w:rPr>
      </w:pPr>
    </w:p>
    <w:p w:rsidR="00E66F06" w:rsidRPr="00E66F06" w:rsidRDefault="00131CEE" w:rsidP="00E66F06">
      <w:pPr>
        <w:spacing w:line="276" w:lineRule="auto"/>
        <w:ind w:firstLine="567"/>
        <w:contextualSpacing/>
        <w:jc w:val="both"/>
        <w:rPr>
          <w:sz w:val="28"/>
          <w:szCs w:val="28"/>
        </w:rPr>
      </w:pPr>
      <w:r w:rsidRPr="001C5D1A">
        <w:rPr>
          <w:i/>
          <w:iCs/>
          <w:sz w:val="28"/>
          <w:szCs w:val="28"/>
        </w:rPr>
        <w:t xml:space="preserve">Задача 4. </w:t>
      </w:r>
      <w:r w:rsidR="00E66F06" w:rsidRPr="00E66F06">
        <w:rPr>
          <w:bCs/>
          <w:sz w:val="28"/>
          <w:szCs w:val="28"/>
        </w:rPr>
        <w:t xml:space="preserve">В связи с вводимыми ограничениями индивидуальный предприниматель был вынужден обращать в кредитные учреждения и инвестиционные платформы для поддержания своего бизнеса. Однако в декабре 2021 года был вынужден обратиться в Арбитражный суд с заявлением о признании себя несостоятельным (банкротом). В рассматриваемом случае анализ финансового состояния показал, что инвестиционная платформа «И-Инвест» не </w:t>
      </w:r>
      <w:r w:rsidR="00E66F06" w:rsidRPr="00E66F06">
        <w:rPr>
          <w:bCs/>
          <w:sz w:val="28"/>
          <w:szCs w:val="28"/>
        </w:rPr>
        <w:lastRenderedPageBreak/>
        <w:t xml:space="preserve">передавала информацию в отношении заемщиков, поручителей, принципалов в бюро кредитных историй.  </w:t>
      </w:r>
    </w:p>
    <w:p w:rsidR="00E66F06" w:rsidRDefault="00E66F06" w:rsidP="00E66F06">
      <w:pPr>
        <w:spacing w:line="276" w:lineRule="auto"/>
        <w:ind w:firstLine="567"/>
        <w:contextualSpacing/>
        <w:jc w:val="both"/>
        <w:rPr>
          <w:bCs/>
          <w:i/>
          <w:iCs/>
          <w:sz w:val="28"/>
          <w:szCs w:val="28"/>
        </w:rPr>
      </w:pPr>
      <w:r w:rsidRPr="00E66F06">
        <w:rPr>
          <w:bCs/>
          <w:i/>
          <w:iCs/>
          <w:sz w:val="28"/>
          <w:szCs w:val="28"/>
        </w:rPr>
        <w:t xml:space="preserve">Какие последствия отсутствия информации в данном случае будут для индивидуального предпринимателя? Нарушила ли законодательство инвестиционная платформа? Какие органы осуществляют контроль за деятельностью инвестиционных платформ? </w:t>
      </w:r>
    </w:p>
    <w:p w:rsidR="00C8555C" w:rsidRDefault="00C8555C" w:rsidP="00E66F06">
      <w:pPr>
        <w:spacing w:line="276" w:lineRule="auto"/>
        <w:ind w:firstLine="567"/>
        <w:contextualSpacing/>
        <w:jc w:val="both"/>
        <w:rPr>
          <w:bCs/>
          <w:i/>
          <w:iCs/>
          <w:sz w:val="28"/>
          <w:szCs w:val="28"/>
        </w:rPr>
      </w:pPr>
    </w:p>
    <w:p w:rsidR="00C8555C" w:rsidRPr="00C8555C" w:rsidRDefault="00C8555C" w:rsidP="00C8555C">
      <w:pPr>
        <w:spacing w:line="276" w:lineRule="auto"/>
        <w:ind w:right="-1" w:firstLine="567"/>
        <w:jc w:val="both"/>
        <w:rPr>
          <w:sz w:val="28"/>
          <w:szCs w:val="28"/>
        </w:rPr>
      </w:pPr>
      <w:r>
        <w:rPr>
          <w:bCs/>
          <w:i/>
          <w:iCs/>
          <w:sz w:val="28"/>
          <w:szCs w:val="28"/>
        </w:rPr>
        <w:t>Задача 5</w:t>
      </w:r>
      <w:r w:rsidRPr="00C8555C">
        <w:rPr>
          <w:bCs/>
          <w:i/>
          <w:iCs/>
          <w:sz w:val="28"/>
          <w:szCs w:val="28"/>
        </w:rPr>
        <w:t xml:space="preserve">. </w:t>
      </w:r>
      <w:r w:rsidRPr="00C8555C">
        <w:rPr>
          <w:bCs/>
          <w:sz w:val="28"/>
          <w:szCs w:val="28"/>
        </w:rPr>
        <w:t>ООО «</w:t>
      </w:r>
      <w:proofErr w:type="spellStart"/>
      <w:r w:rsidRPr="00C8555C">
        <w:rPr>
          <w:bCs/>
          <w:sz w:val="28"/>
          <w:szCs w:val="28"/>
        </w:rPr>
        <w:t>Финтранзакции</w:t>
      </w:r>
      <w:proofErr w:type="spellEnd"/>
      <w:r w:rsidRPr="00C8555C">
        <w:rPr>
          <w:bCs/>
          <w:sz w:val="28"/>
          <w:szCs w:val="28"/>
        </w:rPr>
        <w:t>» заключило договор об использовании технологических решений, предлагаемых ООО «Облачные технологии», которое по договору предоставляет универсальную платформу для интеграции источников данных и </w:t>
      </w:r>
      <w:r w:rsidRPr="00C8555C">
        <w:rPr>
          <w:bCs/>
          <w:sz w:val="28"/>
          <w:szCs w:val="28"/>
          <w:lang w:val="en-US"/>
        </w:rPr>
        <w:t>I</w:t>
      </w:r>
      <w:r w:rsidRPr="00C8555C">
        <w:rPr>
          <w:bCs/>
          <w:sz w:val="28"/>
          <w:szCs w:val="28"/>
        </w:rPr>
        <w:t xml:space="preserve">Т-систем в облаке с локальными </w:t>
      </w:r>
      <w:r w:rsidRPr="00C8555C">
        <w:rPr>
          <w:bCs/>
          <w:sz w:val="28"/>
          <w:szCs w:val="28"/>
          <w:lang w:val="en-US"/>
        </w:rPr>
        <w:t>I</w:t>
      </w:r>
      <w:r w:rsidRPr="00C8555C">
        <w:rPr>
          <w:bCs/>
          <w:sz w:val="28"/>
          <w:szCs w:val="28"/>
        </w:rPr>
        <w:t xml:space="preserve">Т-системами в формате услуги. У клиентов </w:t>
      </w:r>
      <w:proofErr w:type="gramStart"/>
      <w:r w:rsidRPr="00C8555C">
        <w:rPr>
          <w:bCs/>
          <w:sz w:val="28"/>
          <w:szCs w:val="28"/>
        </w:rPr>
        <w:t>ООО  «</w:t>
      </w:r>
      <w:proofErr w:type="spellStart"/>
      <w:proofErr w:type="gramEnd"/>
      <w:r w:rsidRPr="00C8555C">
        <w:rPr>
          <w:bCs/>
          <w:sz w:val="28"/>
          <w:szCs w:val="28"/>
        </w:rPr>
        <w:t>Финтранзакции</w:t>
      </w:r>
      <w:proofErr w:type="spellEnd"/>
      <w:r w:rsidRPr="00C8555C">
        <w:rPr>
          <w:bCs/>
          <w:sz w:val="28"/>
          <w:szCs w:val="28"/>
        </w:rPr>
        <w:t xml:space="preserve">» возникли проблемы доступа к информации о других клиентах платформы. </w:t>
      </w:r>
      <w:proofErr w:type="gramStart"/>
      <w:r w:rsidRPr="00C8555C">
        <w:rPr>
          <w:bCs/>
          <w:sz w:val="28"/>
          <w:szCs w:val="28"/>
        </w:rPr>
        <w:t>ООО  «</w:t>
      </w:r>
      <w:proofErr w:type="spellStart"/>
      <w:proofErr w:type="gramEnd"/>
      <w:r w:rsidRPr="00C8555C">
        <w:rPr>
          <w:bCs/>
          <w:sz w:val="28"/>
          <w:szCs w:val="28"/>
        </w:rPr>
        <w:t>Финтранзакции</w:t>
      </w:r>
      <w:proofErr w:type="spellEnd"/>
      <w:r w:rsidRPr="00C8555C">
        <w:rPr>
          <w:bCs/>
          <w:sz w:val="28"/>
          <w:szCs w:val="28"/>
        </w:rPr>
        <w:t xml:space="preserve">» направила претензию. </w:t>
      </w:r>
    </w:p>
    <w:p w:rsidR="00C8555C" w:rsidRPr="00E66F06" w:rsidRDefault="00C8555C" w:rsidP="004951E7">
      <w:pPr>
        <w:spacing w:line="276" w:lineRule="auto"/>
        <w:ind w:right="-1" w:firstLine="567"/>
        <w:jc w:val="both"/>
        <w:rPr>
          <w:sz w:val="28"/>
          <w:szCs w:val="28"/>
        </w:rPr>
      </w:pPr>
      <w:r w:rsidRPr="00C8555C">
        <w:rPr>
          <w:bCs/>
          <w:i/>
          <w:iCs/>
          <w:sz w:val="28"/>
          <w:szCs w:val="28"/>
        </w:rPr>
        <w:t xml:space="preserve">Определите вид договора, который был заключен. Правомерны ли действия по ограничению передачи информации со стороны ООО «Облачные технологии»? Обоснована ли претензия ООО «Финансовые технологии»? </w:t>
      </w:r>
    </w:p>
    <w:p w:rsidR="00C4671C" w:rsidRPr="00E35B46" w:rsidRDefault="00C4671C" w:rsidP="00131CEE">
      <w:pPr>
        <w:widowControl w:val="0"/>
        <w:spacing w:line="276" w:lineRule="auto"/>
        <w:jc w:val="both"/>
        <w:rPr>
          <w:i/>
          <w:iCs/>
          <w:sz w:val="28"/>
          <w:szCs w:val="28"/>
        </w:rPr>
      </w:pPr>
    </w:p>
    <w:p w:rsidR="006376EE" w:rsidRDefault="006376EE" w:rsidP="00562F1F">
      <w:pPr>
        <w:widowControl w:val="0"/>
        <w:spacing w:line="276" w:lineRule="auto"/>
        <w:ind w:firstLine="709"/>
        <w:jc w:val="both"/>
        <w:rPr>
          <w:b/>
          <w:bCs/>
          <w:i/>
          <w:iCs/>
          <w:sz w:val="28"/>
          <w:szCs w:val="28"/>
          <w:lang w:eastAsia="en-US"/>
        </w:rPr>
      </w:pPr>
      <w:r>
        <w:rPr>
          <w:b/>
          <w:bCs/>
          <w:i/>
          <w:iCs/>
          <w:sz w:val="28"/>
          <w:szCs w:val="28"/>
          <w:lang w:eastAsia="en-US"/>
        </w:rPr>
        <w:t>Примеры типовых</w:t>
      </w:r>
      <w:r w:rsidR="00C8555C">
        <w:rPr>
          <w:b/>
          <w:bCs/>
          <w:i/>
          <w:iCs/>
          <w:sz w:val="28"/>
          <w:szCs w:val="28"/>
          <w:lang w:eastAsia="en-US"/>
        </w:rPr>
        <w:t xml:space="preserve"> вопросов для</w:t>
      </w:r>
      <w:r w:rsidRPr="0011520E">
        <w:rPr>
          <w:b/>
          <w:bCs/>
          <w:i/>
          <w:iCs/>
          <w:sz w:val="28"/>
          <w:szCs w:val="28"/>
          <w:lang w:eastAsia="en-US"/>
        </w:rPr>
        <w:t xml:space="preserve"> тестирования</w:t>
      </w:r>
    </w:p>
    <w:p w:rsidR="00340625" w:rsidRPr="0011520E" w:rsidRDefault="00340625" w:rsidP="00562F1F">
      <w:pPr>
        <w:widowControl w:val="0"/>
        <w:spacing w:line="276" w:lineRule="auto"/>
        <w:ind w:firstLine="709"/>
        <w:jc w:val="both"/>
        <w:rPr>
          <w:b/>
          <w:bCs/>
          <w:i/>
          <w:iCs/>
          <w:sz w:val="28"/>
          <w:szCs w:val="28"/>
          <w:lang w:eastAsia="en-US"/>
        </w:rPr>
      </w:pPr>
    </w:p>
    <w:p w:rsidR="00F2546C" w:rsidRPr="00E66F06" w:rsidRDefault="00C8555C" w:rsidP="00C8555C">
      <w:pPr>
        <w:pStyle w:val="a4"/>
        <w:widowControl w:val="0"/>
        <w:spacing w:line="276" w:lineRule="auto"/>
        <w:ind w:left="426"/>
        <w:jc w:val="both"/>
        <w:rPr>
          <w:sz w:val="28"/>
          <w:szCs w:val="28"/>
        </w:rPr>
      </w:pPr>
      <w:r>
        <w:rPr>
          <w:sz w:val="28"/>
          <w:szCs w:val="28"/>
        </w:rPr>
        <w:t>1.</w:t>
      </w:r>
      <w:r w:rsidR="00F2546C" w:rsidRPr="00E66F06">
        <w:rPr>
          <w:sz w:val="28"/>
          <w:szCs w:val="28"/>
        </w:rPr>
        <w:t xml:space="preserve"> </w:t>
      </w:r>
      <w:r w:rsidR="00E66F06" w:rsidRPr="00E66F06">
        <w:rPr>
          <w:sz w:val="28"/>
          <w:szCs w:val="28"/>
        </w:rPr>
        <w:t xml:space="preserve">Технологии, которые применяются организациями, осуществляющими </w:t>
      </w:r>
      <w:r w:rsidR="00E66F06">
        <w:rPr>
          <w:sz w:val="28"/>
          <w:szCs w:val="28"/>
        </w:rPr>
        <w:t>предпринимательскую деятельность</w:t>
      </w:r>
      <w:r w:rsidR="00E66F06" w:rsidRPr="00E66F06">
        <w:rPr>
          <w:sz w:val="28"/>
          <w:szCs w:val="28"/>
        </w:rPr>
        <w:t>, для оптимизации процессов, связанных с выполнением регуляторных и надзорных требований</w:t>
      </w:r>
      <w:r w:rsidR="00F2546C" w:rsidRPr="00E66F06">
        <w:rPr>
          <w:sz w:val="28"/>
          <w:szCs w:val="28"/>
        </w:rPr>
        <w:t xml:space="preserve"> </w:t>
      </w:r>
      <w:r w:rsidR="00E66F06" w:rsidRPr="00E66F06">
        <w:rPr>
          <w:sz w:val="28"/>
          <w:szCs w:val="28"/>
        </w:rPr>
        <w:t xml:space="preserve">называются </w:t>
      </w:r>
      <w:proofErr w:type="gramStart"/>
      <w:r w:rsidR="00E66F06" w:rsidRPr="00E66F06">
        <w:rPr>
          <w:sz w:val="28"/>
          <w:szCs w:val="28"/>
        </w:rPr>
        <w:t>… .</w:t>
      </w:r>
      <w:proofErr w:type="gramEnd"/>
    </w:p>
    <w:p w:rsidR="00F2546C" w:rsidRPr="00E66F06" w:rsidRDefault="00F2546C" w:rsidP="00840ACD">
      <w:pPr>
        <w:pStyle w:val="a4"/>
        <w:widowControl w:val="0"/>
        <w:spacing w:line="276" w:lineRule="auto"/>
        <w:ind w:left="426"/>
        <w:jc w:val="both"/>
        <w:rPr>
          <w:sz w:val="28"/>
          <w:szCs w:val="28"/>
        </w:rPr>
      </w:pPr>
      <w:r w:rsidRPr="00E66F06">
        <w:rPr>
          <w:sz w:val="28"/>
          <w:szCs w:val="28"/>
        </w:rPr>
        <w:t xml:space="preserve">-: </w:t>
      </w:r>
      <w:r w:rsidR="00E66F06" w:rsidRPr="00E66F06">
        <w:rPr>
          <w:sz w:val="28"/>
          <w:szCs w:val="28"/>
        </w:rPr>
        <w:t>надзорными</w:t>
      </w:r>
    </w:p>
    <w:p w:rsidR="00F2546C" w:rsidRPr="00E66F06" w:rsidRDefault="00E66F06" w:rsidP="00840ACD">
      <w:pPr>
        <w:pStyle w:val="a4"/>
        <w:widowControl w:val="0"/>
        <w:spacing w:line="276" w:lineRule="auto"/>
        <w:ind w:left="426"/>
        <w:jc w:val="both"/>
        <w:rPr>
          <w:sz w:val="28"/>
          <w:szCs w:val="28"/>
        </w:rPr>
      </w:pPr>
      <w:r w:rsidRPr="00E66F06">
        <w:rPr>
          <w:sz w:val="28"/>
          <w:szCs w:val="28"/>
        </w:rPr>
        <w:t>-: регулирующими</w:t>
      </w:r>
      <w:r w:rsidR="00F2546C" w:rsidRPr="00E66F06">
        <w:rPr>
          <w:sz w:val="28"/>
          <w:szCs w:val="28"/>
        </w:rPr>
        <w:t xml:space="preserve"> </w:t>
      </w:r>
    </w:p>
    <w:p w:rsidR="00F2546C" w:rsidRPr="00E66F06" w:rsidRDefault="00F2546C" w:rsidP="00840ACD">
      <w:pPr>
        <w:pStyle w:val="a4"/>
        <w:widowControl w:val="0"/>
        <w:spacing w:line="276" w:lineRule="auto"/>
        <w:ind w:left="426"/>
        <w:jc w:val="both"/>
        <w:rPr>
          <w:sz w:val="28"/>
          <w:szCs w:val="28"/>
        </w:rPr>
      </w:pPr>
      <w:r w:rsidRPr="00E66F06">
        <w:rPr>
          <w:sz w:val="28"/>
          <w:szCs w:val="28"/>
        </w:rPr>
        <w:t xml:space="preserve">-: </w:t>
      </w:r>
      <w:r w:rsidR="00E66F06" w:rsidRPr="00E66F06">
        <w:rPr>
          <w:sz w:val="28"/>
          <w:szCs w:val="28"/>
        </w:rPr>
        <w:t>инновационными</w:t>
      </w:r>
      <w:r w:rsidR="002D3845" w:rsidRPr="00E66F06">
        <w:rPr>
          <w:sz w:val="28"/>
          <w:szCs w:val="28"/>
        </w:rPr>
        <w:t xml:space="preserve"> </w:t>
      </w:r>
    </w:p>
    <w:p w:rsidR="00F2546C" w:rsidRPr="00E66F06" w:rsidRDefault="00E66F06" w:rsidP="00840ACD">
      <w:pPr>
        <w:pStyle w:val="a4"/>
        <w:widowControl w:val="0"/>
        <w:spacing w:line="276" w:lineRule="auto"/>
        <w:ind w:left="426"/>
        <w:jc w:val="both"/>
        <w:rPr>
          <w:sz w:val="28"/>
          <w:szCs w:val="28"/>
        </w:rPr>
      </w:pPr>
      <w:r w:rsidRPr="00E66F06">
        <w:rPr>
          <w:sz w:val="28"/>
          <w:szCs w:val="28"/>
        </w:rPr>
        <w:t>-: перспективными</w:t>
      </w:r>
    </w:p>
    <w:p w:rsidR="00F2546C" w:rsidRPr="00E66F06" w:rsidRDefault="00E66F06" w:rsidP="00840ACD">
      <w:pPr>
        <w:pStyle w:val="a4"/>
        <w:widowControl w:val="0"/>
        <w:spacing w:line="276" w:lineRule="auto"/>
        <w:ind w:left="426"/>
        <w:jc w:val="both"/>
        <w:rPr>
          <w:sz w:val="28"/>
          <w:szCs w:val="28"/>
        </w:rPr>
      </w:pPr>
      <w:r w:rsidRPr="00E66F06">
        <w:rPr>
          <w:sz w:val="28"/>
          <w:szCs w:val="28"/>
        </w:rPr>
        <w:t>-: зелёными</w:t>
      </w:r>
    </w:p>
    <w:p w:rsidR="00F2546C" w:rsidRPr="00840ACD" w:rsidRDefault="002D3845" w:rsidP="00840ACD">
      <w:pPr>
        <w:pStyle w:val="a4"/>
        <w:widowControl w:val="0"/>
        <w:spacing w:line="276" w:lineRule="auto"/>
        <w:ind w:left="426"/>
        <w:jc w:val="both"/>
        <w:rPr>
          <w:sz w:val="28"/>
          <w:szCs w:val="28"/>
        </w:rPr>
      </w:pPr>
      <w:r w:rsidRPr="00840ACD">
        <w:rPr>
          <w:sz w:val="28"/>
          <w:szCs w:val="28"/>
        </w:rPr>
        <w:t xml:space="preserve"> </w:t>
      </w:r>
    </w:p>
    <w:p w:rsidR="00907799" w:rsidRPr="00907799" w:rsidRDefault="00C8555C" w:rsidP="00C8555C">
      <w:pPr>
        <w:pStyle w:val="a4"/>
        <w:widowControl w:val="0"/>
        <w:spacing w:line="276" w:lineRule="auto"/>
        <w:ind w:left="426"/>
        <w:jc w:val="both"/>
        <w:rPr>
          <w:sz w:val="28"/>
          <w:szCs w:val="28"/>
        </w:rPr>
      </w:pPr>
      <w:r>
        <w:rPr>
          <w:sz w:val="28"/>
          <w:szCs w:val="28"/>
        </w:rPr>
        <w:t>2.</w:t>
      </w:r>
      <w:r w:rsidR="00F2546C" w:rsidRPr="00907799">
        <w:rPr>
          <w:sz w:val="28"/>
          <w:szCs w:val="28"/>
        </w:rPr>
        <w:t xml:space="preserve"> </w:t>
      </w:r>
      <w:r w:rsidR="00907799" w:rsidRPr="00907799">
        <w:rPr>
          <w:sz w:val="28"/>
          <w:szCs w:val="28"/>
        </w:rPr>
        <w:t xml:space="preserve">Технологии, которые связаны с проверкой клиентов и иных лиц, участвующих в денежных операциях, в том числе при первичном приеме на обслуживание, а также используются в процессе совершения указанных операций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называются технологиями </w:t>
      </w:r>
      <w:proofErr w:type="gramStart"/>
      <w:r w:rsidR="00907799" w:rsidRPr="00907799">
        <w:rPr>
          <w:sz w:val="28"/>
          <w:szCs w:val="28"/>
        </w:rPr>
        <w:t>… .</w:t>
      </w:r>
      <w:proofErr w:type="gramEnd"/>
    </w:p>
    <w:p w:rsidR="00F2546C" w:rsidRPr="00907799" w:rsidRDefault="00F2546C" w:rsidP="00907799">
      <w:pPr>
        <w:pStyle w:val="a4"/>
        <w:widowControl w:val="0"/>
        <w:spacing w:line="276" w:lineRule="auto"/>
        <w:ind w:left="426"/>
        <w:jc w:val="both"/>
        <w:rPr>
          <w:sz w:val="28"/>
          <w:szCs w:val="28"/>
        </w:rPr>
      </w:pPr>
      <w:r w:rsidRPr="00907799">
        <w:rPr>
          <w:sz w:val="28"/>
          <w:szCs w:val="28"/>
        </w:rPr>
        <w:t xml:space="preserve">-: </w:t>
      </w:r>
      <w:proofErr w:type="spellStart"/>
      <w:r w:rsidR="00907799" w:rsidRPr="00907799">
        <w:rPr>
          <w:sz w:val="28"/>
          <w:szCs w:val="28"/>
        </w:rPr>
        <w:t>комлаенс</w:t>
      </w:r>
      <w:proofErr w:type="spellEnd"/>
      <w:r w:rsidR="00907799" w:rsidRPr="00907799">
        <w:rPr>
          <w:sz w:val="28"/>
          <w:szCs w:val="28"/>
        </w:rPr>
        <w:t>-контроля</w:t>
      </w:r>
      <w:r w:rsidR="002D3845" w:rsidRPr="00907799">
        <w:rPr>
          <w:sz w:val="28"/>
          <w:szCs w:val="28"/>
        </w:rPr>
        <w:t xml:space="preserve"> </w:t>
      </w:r>
    </w:p>
    <w:p w:rsidR="00840ACD" w:rsidRPr="00907799" w:rsidRDefault="00F2546C" w:rsidP="00840ACD">
      <w:pPr>
        <w:pStyle w:val="a4"/>
        <w:widowControl w:val="0"/>
        <w:spacing w:line="276" w:lineRule="auto"/>
        <w:ind w:left="426"/>
        <w:jc w:val="both"/>
        <w:rPr>
          <w:sz w:val="28"/>
          <w:szCs w:val="28"/>
        </w:rPr>
      </w:pPr>
      <w:r w:rsidRPr="00907799">
        <w:rPr>
          <w:sz w:val="28"/>
          <w:szCs w:val="28"/>
        </w:rPr>
        <w:t>-:</w:t>
      </w:r>
      <w:r w:rsidR="00907799" w:rsidRPr="00907799">
        <w:rPr>
          <w:sz w:val="28"/>
          <w:szCs w:val="28"/>
        </w:rPr>
        <w:t xml:space="preserve"> мониторинга транзакций </w:t>
      </w:r>
    </w:p>
    <w:p w:rsidR="00F2546C" w:rsidRPr="00907799" w:rsidRDefault="00907799" w:rsidP="00840ACD">
      <w:pPr>
        <w:pStyle w:val="a4"/>
        <w:widowControl w:val="0"/>
        <w:spacing w:line="276" w:lineRule="auto"/>
        <w:ind w:left="426"/>
        <w:jc w:val="both"/>
        <w:rPr>
          <w:sz w:val="28"/>
          <w:szCs w:val="28"/>
        </w:rPr>
      </w:pPr>
      <w:r w:rsidRPr="00907799">
        <w:rPr>
          <w:sz w:val="28"/>
          <w:szCs w:val="28"/>
        </w:rPr>
        <w:t>-: идентификации</w:t>
      </w:r>
      <w:r w:rsidR="002D3845" w:rsidRPr="00907799">
        <w:rPr>
          <w:sz w:val="28"/>
          <w:szCs w:val="28"/>
        </w:rPr>
        <w:t xml:space="preserve"> </w:t>
      </w:r>
    </w:p>
    <w:p w:rsidR="00F2546C" w:rsidRPr="00907799" w:rsidRDefault="00F2546C" w:rsidP="00840ACD">
      <w:pPr>
        <w:pStyle w:val="a4"/>
        <w:widowControl w:val="0"/>
        <w:spacing w:line="276" w:lineRule="auto"/>
        <w:ind w:left="426"/>
        <w:jc w:val="both"/>
        <w:rPr>
          <w:sz w:val="28"/>
          <w:szCs w:val="28"/>
        </w:rPr>
      </w:pPr>
      <w:r w:rsidRPr="00907799">
        <w:rPr>
          <w:sz w:val="28"/>
          <w:szCs w:val="28"/>
        </w:rPr>
        <w:t>-:</w:t>
      </w:r>
      <w:r w:rsidR="00907799" w:rsidRPr="00907799">
        <w:rPr>
          <w:sz w:val="28"/>
          <w:szCs w:val="28"/>
        </w:rPr>
        <w:t xml:space="preserve"> распределенного реестра</w:t>
      </w:r>
      <w:r w:rsidR="002D3845" w:rsidRPr="00907799">
        <w:rPr>
          <w:sz w:val="28"/>
          <w:szCs w:val="28"/>
        </w:rPr>
        <w:t xml:space="preserve"> </w:t>
      </w:r>
    </w:p>
    <w:p w:rsidR="00F2546C" w:rsidRPr="00907799" w:rsidRDefault="00907799" w:rsidP="00840ACD">
      <w:pPr>
        <w:pStyle w:val="a4"/>
        <w:widowControl w:val="0"/>
        <w:spacing w:line="276" w:lineRule="auto"/>
        <w:ind w:left="426"/>
        <w:jc w:val="both"/>
        <w:rPr>
          <w:sz w:val="28"/>
          <w:szCs w:val="28"/>
        </w:rPr>
      </w:pPr>
      <w:r w:rsidRPr="00907799">
        <w:rPr>
          <w:sz w:val="28"/>
          <w:szCs w:val="28"/>
        </w:rPr>
        <w:lastRenderedPageBreak/>
        <w:t>-: искусственного интеллекта</w:t>
      </w:r>
      <w:r w:rsidR="002D3845" w:rsidRPr="00907799">
        <w:rPr>
          <w:sz w:val="28"/>
          <w:szCs w:val="28"/>
        </w:rPr>
        <w:t xml:space="preserve"> </w:t>
      </w:r>
    </w:p>
    <w:p w:rsidR="00F2546C" w:rsidRPr="00840ACD" w:rsidRDefault="00F2546C" w:rsidP="00840ACD">
      <w:pPr>
        <w:pStyle w:val="a4"/>
        <w:widowControl w:val="0"/>
        <w:spacing w:line="276" w:lineRule="auto"/>
        <w:ind w:left="426"/>
        <w:jc w:val="both"/>
        <w:rPr>
          <w:sz w:val="28"/>
          <w:szCs w:val="28"/>
        </w:rPr>
      </w:pPr>
    </w:p>
    <w:p w:rsidR="00F2546C" w:rsidRPr="00BC29F6" w:rsidRDefault="00C8555C" w:rsidP="00C8555C">
      <w:pPr>
        <w:pStyle w:val="a4"/>
        <w:widowControl w:val="0"/>
        <w:spacing w:line="276" w:lineRule="auto"/>
        <w:ind w:left="426"/>
        <w:jc w:val="both"/>
        <w:rPr>
          <w:sz w:val="28"/>
          <w:szCs w:val="28"/>
        </w:rPr>
      </w:pPr>
      <w:r>
        <w:rPr>
          <w:sz w:val="28"/>
          <w:szCs w:val="28"/>
        </w:rPr>
        <w:t>3.</w:t>
      </w:r>
      <w:r w:rsidR="002D3845" w:rsidRPr="00840ACD">
        <w:rPr>
          <w:sz w:val="28"/>
          <w:szCs w:val="28"/>
        </w:rPr>
        <w:t xml:space="preserve"> </w:t>
      </w:r>
      <w:r w:rsidR="00BC29F6" w:rsidRPr="00BC29F6">
        <w:rPr>
          <w:sz w:val="28"/>
          <w:szCs w:val="28"/>
        </w:rPr>
        <w:t xml:space="preserve">Вероятность наступления негативных последствий для пользователя финансовых технологий в связи с кражей не самого актива, а ключей доступа к управлению этим активом называют </w:t>
      </w:r>
      <w:proofErr w:type="gramStart"/>
      <w:r w:rsidR="00BC29F6" w:rsidRPr="00BC29F6">
        <w:rPr>
          <w:sz w:val="28"/>
          <w:szCs w:val="28"/>
        </w:rPr>
        <w:t>… .</w:t>
      </w:r>
      <w:proofErr w:type="gramEnd"/>
      <w:r w:rsidR="002D3845" w:rsidRPr="00BC29F6">
        <w:rPr>
          <w:sz w:val="28"/>
          <w:szCs w:val="28"/>
        </w:rPr>
        <w:t xml:space="preserve"> </w:t>
      </w:r>
    </w:p>
    <w:p w:rsidR="00F2546C" w:rsidRPr="00BC29F6" w:rsidRDefault="00F2546C" w:rsidP="00840ACD">
      <w:pPr>
        <w:pStyle w:val="a4"/>
        <w:widowControl w:val="0"/>
        <w:spacing w:line="276" w:lineRule="auto"/>
        <w:ind w:left="426"/>
        <w:jc w:val="both"/>
        <w:rPr>
          <w:sz w:val="28"/>
          <w:szCs w:val="28"/>
        </w:rPr>
      </w:pPr>
      <w:r w:rsidRPr="00BC29F6">
        <w:rPr>
          <w:sz w:val="28"/>
          <w:szCs w:val="28"/>
        </w:rPr>
        <w:t>-:</w:t>
      </w:r>
      <w:r w:rsidR="00BC29F6" w:rsidRPr="00BC29F6">
        <w:rPr>
          <w:sz w:val="28"/>
          <w:szCs w:val="28"/>
        </w:rPr>
        <w:t xml:space="preserve"> рисками кражи значимых данных</w:t>
      </w:r>
    </w:p>
    <w:p w:rsidR="00F2546C"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рыночными рисками</w:t>
      </w:r>
      <w:r w:rsidR="002D3845" w:rsidRPr="00BC29F6">
        <w:rPr>
          <w:sz w:val="28"/>
          <w:szCs w:val="28"/>
        </w:rPr>
        <w:t xml:space="preserve"> </w:t>
      </w:r>
    </w:p>
    <w:p w:rsidR="00F2546C" w:rsidRPr="00BC29F6" w:rsidRDefault="00F2546C" w:rsidP="00840ACD">
      <w:pPr>
        <w:pStyle w:val="a4"/>
        <w:widowControl w:val="0"/>
        <w:spacing w:line="276" w:lineRule="auto"/>
        <w:ind w:left="426"/>
        <w:jc w:val="both"/>
        <w:rPr>
          <w:sz w:val="28"/>
          <w:szCs w:val="28"/>
        </w:rPr>
      </w:pPr>
      <w:r w:rsidRPr="00BC29F6">
        <w:rPr>
          <w:sz w:val="28"/>
          <w:szCs w:val="28"/>
        </w:rPr>
        <w:t>-:</w:t>
      </w:r>
      <w:r w:rsidR="002D3845" w:rsidRPr="00BC29F6">
        <w:rPr>
          <w:sz w:val="28"/>
          <w:szCs w:val="28"/>
        </w:rPr>
        <w:t xml:space="preserve"> </w:t>
      </w:r>
      <w:r w:rsidR="00BC29F6" w:rsidRPr="00BC29F6">
        <w:rPr>
          <w:sz w:val="28"/>
          <w:szCs w:val="28"/>
        </w:rPr>
        <w:t>рисками нарушения бесперебойности предоставления услуги</w:t>
      </w:r>
    </w:p>
    <w:p w:rsidR="00F2546C"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рисками в сфере защиты прав и законных интересов пользователей</w:t>
      </w:r>
    </w:p>
    <w:p w:rsidR="00C9382E"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рисками регуляторного арбитража</w:t>
      </w:r>
    </w:p>
    <w:p w:rsidR="00F2546C" w:rsidRPr="00840ACD" w:rsidRDefault="00F2546C" w:rsidP="00840ACD">
      <w:pPr>
        <w:pStyle w:val="a4"/>
        <w:widowControl w:val="0"/>
        <w:spacing w:line="276" w:lineRule="auto"/>
        <w:ind w:left="426"/>
        <w:jc w:val="both"/>
        <w:rPr>
          <w:sz w:val="28"/>
          <w:szCs w:val="28"/>
        </w:rPr>
      </w:pPr>
    </w:p>
    <w:p w:rsidR="00F2546C" w:rsidRPr="00C8555C" w:rsidRDefault="00C8555C" w:rsidP="00C8555C">
      <w:pPr>
        <w:pStyle w:val="a4"/>
        <w:ind w:left="420"/>
        <w:rPr>
          <w:sz w:val="28"/>
          <w:szCs w:val="28"/>
        </w:rPr>
      </w:pPr>
      <w:r>
        <w:rPr>
          <w:sz w:val="28"/>
          <w:szCs w:val="28"/>
        </w:rPr>
        <w:t>4.</w:t>
      </w:r>
      <w:r w:rsidR="00840ACD" w:rsidRPr="00C8555C">
        <w:rPr>
          <w:sz w:val="28"/>
          <w:szCs w:val="28"/>
        </w:rPr>
        <w:t xml:space="preserve"> </w:t>
      </w:r>
      <w:r w:rsidR="00BC29F6" w:rsidRPr="00C8555C">
        <w:rPr>
          <w:sz w:val="28"/>
          <w:szCs w:val="28"/>
        </w:rPr>
        <w:t xml:space="preserve">К неприемлемым практикам в сфере применения финансовых технологий и продуктов относятся: </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навязывание комбинированных финансовых продуктов и услуг</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информирование клиентов об отсутствии возможности дистанционного расторжения договора</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предложение гражданам пенсионного возраста не подходящих им финансовых продуктов рынка ценных бумаг и рынка коллективных инвестиций</w:t>
      </w:r>
    </w:p>
    <w:p w:rsidR="00840ACD" w:rsidRPr="00C8555C" w:rsidRDefault="00C8555C" w:rsidP="00C8555C">
      <w:pPr>
        <w:ind w:left="720" w:hanging="294"/>
        <w:jc w:val="both"/>
        <w:rPr>
          <w:sz w:val="28"/>
          <w:szCs w:val="28"/>
        </w:rPr>
      </w:pPr>
      <w:r w:rsidRPr="00C8555C">
        <w:rPr>
          <w:sz w:val="28"/>
          <w:szCs w:val="28"/>
        </w:rPr>
        <w:t>-: предложение финансовых продуктов и услуг</w:t>
      </w:r>
    </w:p>
    <w:p w:rsidR="00840ACD" w:rsidRPr="00C8555C" w:rsidRDefault="00C8555C" w:rsidP="00C8555C">
      <w:pPr>
        <w:ind w:left="720" w:hanging="294"/>
        <w:jc w:val="both"/>
        <w:rPr>
          <w:sz w:val="28"/>
          <w:szCs w:val="28"/>
        </w:rPr>
      </w:pPr>
      <w:r w:rsidRPr="00C8555C">
        <w:rPr>
          <w:sz w:val="28"/>
          <w:szCs w:val="28"/>
        </w:rPr>
        <w:t xml:space="preserve">-: </w:t>
      </w:r>
      <w:r>
        <w:rPr>
          <w:sz w:val="28"/>
          <w:szCs w:val="28"/>
        </w:rPr>
        <w:t>всё выше</w:t>
      </w:r>
      <w:r w:rsidRPr="00C8555C">
        <w:rPr>
          <w:sz w:val="28"/>
          <w:szCs w:val="28"/>
        </w:rPr>
        <w:t>перечисленное</w:t>
      </w:r>
    </w:p>
    <w:p w:rsidR="00840ACD" w:rsidRPr="00A16101" w:rsidRDefault="00840ACD" w:rsidP="00A16101">
      <w:pPr>
        <w:ind w:left="720" w:hanging="294"/>
        <w:rPr>
          <w:sz w:val="28"/>
          <w:szCs w:val="28"/>
        </w:rPr>
      </w:pPr>
    </w:p>
    <w:p w:rsidR="00840ACD" w:rsidRPr="00C8555C" w:rsidRDefault="00C8555C" w:rsidP="00FE4336">
      <w:pPr>
        <w:pStyle w:val="a4"/>
        <w:numPr>
          <w:ilvl w:val="0"/>
          <w:numId w:val="14"/>
        </w:numPr>
        <w:ind w:left="720" w:hanging="294"/>
        <w:jc w:val="both"/>
        <w:rPr>
          <w:sz w:val="28"/>
          <w:szCs w:val="28"/>
        </w:rPr>
      </w:pPr>
      <w:r>
        <w:rPr>
          <w:sz w:val="28"/>
          <w:szCs w:val="28"/>
        </w:rPr>
        <w:t xml:space="preserve"> </w:t>
      </w:r>
      <w:r w:rsidRPr="00C8555C">
        <w:rPr>
          <w:sz w:val="28"/>
          <w:szCs w:val="28"/>
        </w:rPr>
        <w:t xml:space="preserve">Система, которая состоит из совокупности нескольких платформ, на которых клиенту предоставляются различные продукты и услуги является </w:t>
      </w:r>
      <w:proofErr w:type="gramStart"/>
      <w:r w:rsidRPr="00C8555C">
        <w:rPr>
          <w:sz w:val="28"/>
          <w:szCs w:val="28"/>
        </w:rPr>
        <w:t>… .</w:t>
      </w:r>
      <w:proofErr w:type="gramEnd"/>
    </w:p>
    <w:p w:rsidR="000053AC" w:rsidRPr="00A16101" w:rsidRDefault="00C8555C" w:rsidP="00C8555C">
      <w:pPr>
        <w:ind w:left="720" w:hanging="294"/>
        <w:jc w:val="both"/>
        <w:rPr>
          <w:sz w:val="28"/>
          <w:szCs w:val="28"/>
        </w:rPr>
      </w:pPr>
      <w:r w:rsidRPr="00C8555C">
        <w:rPr>
          <w:sz w:val="28"/>
          <w:szCs w:val="28"/>
        </w:rPr>
        <w:t>-: экономической</w:t>
      </w:r>
      <w:r>
        <w:rPr>
          <w:sz w:val="28"/>
          <w:szCs w:val="28"/>
        </w:rPr>
        <w:t xml:space="preserve"> моделью </w:t>
      </w:r>
    </w:p>
    <w:p w:rsidR="000053AC" w:rsidRPr="00A16101" w:rsidRDefault="00C8555C" w:rsidP="00A16101">
      <w:pPr>
        <w:ind w:left="720" w:hanging="294"/>
        <w:rPr>
          <w:sz w:val="28"/>
          <w:szCs w:val="28"/>
        </w:rPr>
      </w:pPr>
      <w:r>
        <w:rPr>
          <w:sz w:val="28"/>
          <w:szCs w:val="28"/>
        </w:rPr>
        <w:t>-: инвестиционной платформой</w:t>
      </w:r>
    </w:p>
    <w:p w:rsidR="000053AC" w:rsidRPr="00A16101" w:rsidRDefault="00C8555C" w:rsidP="00A16101">
      <w:pPr>
        <w:ind w:left="720" w:hanging="294"/>
        <w:rPr>
          <w:sz w:val="28"/>
          <w:szCs w:val="28"/>
        </w:rPr>
      </w:pPr>
      <w:r>
        <w:rPr>
          <w:sz w:val="28"/>
          <w:szCs w:val="28"/>
        </w:rPr>
        <w:t>-: финансовой платформой</w:t>
      </w:r>
    </w:p>
    <w:p w:rsidR="00A0660D" w:rsidRPr="00A16101" w:rsidRDefault="00C8555C" w:rsidP="00A16101">
      <w:pPr>
        <w:ind w:left="720" w:hanging="294"/>
        <w:rPr>
          <w:sz w:val="28"/>
          <w:szCs w:val="28"/>
        </w:rPr>
      </w:pPr>
      <w:r>
        <w:rPr>
          <w:sz w:val="28"/>
          <w:szCs w:val="28"/>
        </w:rPr>
        <w:t>-: государственной системой</w:t>
      </w:r>
    </w:p>
    <w:p w:rsidR="00A0660D" w:rsidRPr="00A16101" w:rsidRDefault="00C8555C" w:rsidP="00A16101">
      <w:pPr>
        <w:ind w:left="720" w:hanging="294"/>
        <w:rPr>
          <w:sz w:val="28"/>
          <w:szCs w:val="28"/>
        </w:rPr>
      </w:pPr>
      <w:r>
        <w:rPr>
          <w:sz w:val="28"/>
          <w:szCs w:val="28"/>
        </w:rPr>
        <w:t>-: экосистемой</w:t>
      </w:r>
    </w:p>
    <w:p w:rsidR="00A0660D" w:rsidRPr="00A16101" w:rsidRDefault="00A0660D" w:rsidP="00A16101">
      <w:pPr>
        <w:ind w:left="720" w:hanging="294"/>
        <w:rPr>
          <w:sz w:val="28"/>
          <w:szCs w:val="28"/>
        </w:rPr>
      </w:pPr>
    </w:p>
    <w:p w:rsidR="00AA0F68" w:rsidRPr="00AA0F68" w:rsidRDefault="00AA0F68" w:rsidP="00AA0F68">
      <w:pPr>
        <w:spacing w:before="155" w:line="276" w:lineRule="auto"/>
        <w:ind w:left="426" w:right="-36"/>
        <w:jc w:val="both"/>
        <w:rPr>
          <w:sz w:val="28"/>
          <w:szCs w:val="28"/>
          <w:lang w:bidi="ru-RU"/>
        </w:rPr>
      </w:pPr>
      <w:bookmarkStart w:id="16" w:name="_Toc116994149"/>
      <w:r w:rsidRPr="00AA0F68">
        <w:rPr>
          <w:rFonts w:eastAsia="Calibri"/>
          <w:i/>
          <w:iCs/>
          <w:sz w:val="28"/>
          <w:szCs w:val="28"/>
          <w:lang w:eastAsia="en-US"/>
        </w:rPr>
        <w:t xml:space="preserve">Критерии бальной оценки различных форм текущего контроля успеваемости, содержатся в соответствующих методических рекомендациях Департамента </w:t>
      </w:r>
      <w:r w:rsidR="004951E7">
        <w:rPr>
          <w:rFonts w:eastAsia="Calibri"/>
          <w:i/>
          <w:iCs/>
          <w:sz w:val="28"/>
          <w:szCs w:val="28"/>
          <w:lang w:eastAsia="en-US"/>
        </w:rPr>
        <w:t>международного и публичного права.</w:t>
      </w:r>
    </w:p>
    <w:p w:rsidR="00AA0F68" w:rsidRDefault="00AA0F68" w:rsidP="00AA0F68">
      <w:pPr>
        <w:spacing w:line="360" w:lineRule="auto"/>
        <w:ind w:right="-36"/>
        <w:jc w:val="both"/>
        <w:rPr>
          <w:sz w:val="22"/>
          <w:szCs w:val="22"/>
          <w:lang w:bidi="ru-RU"/>
        </w:rPr>
      </w:pPr>
    </w:p>
    <w:p w:rsidR="004951E7" w:rsidRPr="00AA0F68" w:rsidRDefault="004951E7" w:rsidP="00AA0F68">
      <w:pPr>
        <w:spacing w:line="360" w:lineRule="auto"/>
        <w:ind w:right="-36"/>
        <w:jc w:val="both"/>
        <w:rPr>
          <w:sz w:val="22"/>
          <w:szCs w:val="22"/>
          <w:lang w:bidi="ru-RU"/>
        </w:rPr>
      </w:pPr>
    </w:p>
    <w:p w:rsidR="00AA0F68" w:rsidRPr="00AA0F68" w:rsidRDefault="00AA0F68" w:rsidP="00AA0F68">
      <w:pPr>
        <w:widowControl w:val="0"/>
        <w:shd w:val="clear" w:color="auto" w:fill="FFFFFF"/>
        <w:tabs>
          <w:tab w:val="left" w:pos="567"/>
        </w:tabs>
        <w:spacing w:line="276" w:lineRule="auto"/>
        <w:jc w:val="both"/>
        <w:outlineLvl w:val="0"/>
        <w:rPr>
          <w:b/>
          <w:bCs/>
          <w:color w:val="000000"/>
          <w:sz w:val="28"/>
          <w:szCs w:val="28"/>
        </w:rPr>
      </w:pPr>
    </w:p>
    <w:p w:rsidR="00145E12" w:rsidRPr="005D2B9D" w:rsidRDefault="005748EB" w:rsidP="00A70B62">
      <w:pPr>
        <w:pStyle w:val="a4"/>
        <w:widowControl w:val="0"/>
        <w:numPr>
          <w:ilvl w:val="0"/>
          <w:numId w:val="8"/>
        </w:numPr>
        <w:shd w:val="clear" w:color="auto" w:fill="FFFFFF"/>
        <w:tabs>
          <w:tab w:val="left" w:pos="567"/>
        </w:tabs>
        <w:spacing w:line="276" w:lineRule="auto"/>
        <w:ind w:left="0" w:firstLine="709"/>
        <w:jc w:val="both"/>
        <w:outlineLvl w:val="0"/>
        <w:rPr>
          <w:b/>
          <w:bCs/>
          <w:color w:val="000000"/>
          <w:sz w:val="28"/>
          <w:szCs w:val="28"/>
        </w:rPr>
      </w:pPr>
      <w:r w:rsidRPr="005D2B9D">
        <w:rPr>
          <w:b/>
          <w:bCs/>
          <w:color w:val="000000"/>
          <w:sz w:val="28"/>
          <w:szCs w:val="28"/>
        </w:rPr>
        <w:t>Фонд оценочных средств для проведения промежуточной аттестации обучающихся по</w:t>
      </w:r>
      <w:bookmarkStart w:id="17" w:name="_Toc422324762"/>
      <w:r w:rsidRPr="005D2B9D">
        <w:rPr>
          <w:b/>
          <w:bCs/>
          <w:color w:val="000000"/>
          <w:sz w:val="28"/>
          <w:szCs w:val="28"/>
        </w:rPr>
        <w:t xml:space="preserve"> дисциплине</w:t>
      </w:r>
      <w:bookmarkEnd w:id="16"/>
    </w:p>
    <w:p w:rsidR="00340625" w:rsidRPr="00340625" w:rsidRDefault="00340625" w:rsidP="00562F1F">
      <w:pPr>
        <w:widowControl w:val="0"/>
        <w:shd w:val="clear" w:color="auto" w:fill="FFFFFF"/>
        <w:tabs>
          <w:tab w:val="left" w:pos="567"/>
        </w:tabs>
        <w:spacing w:line="276" w:lineRule="auto"/>
        <w:ind w:firstLine="709"/>
        <w:jc w:val="both"/>
        <w:rPr>
          <w:b/>
          <w:bCs/>
          <w:color w:val="000000"/>
          <w:sz w:val="28"/>
          <w:szCs w:val="28"/>
        </w:rPr>
      </w:pPr>
    </w:p>
    <w:bookmarkEnd w:id="17"/>
    <w:p w:rsidR="005748EB" w:rsidRDefault="005748EB" w:rsidP="00562F1F">
      <w:pPr>
        <w:widowControl w:val="0"/>
        <w:spacing w:line="276" w:lineRule="auto"/>
        <w:ind w:firstLine="709"/>
        <w:jc w:val="both"/>
        <w:rPr>
          <w:sz w:val="28"/>
          <w:szCs w:val="28"/>
        </w:rPr>
      </w:pPr>
      <w:r w:rsidRPr="00F04A27">
        <w:rPr>
          <w:sz w:val="28"/>
          <w:szCs w:val="28"/>
        </w:rPr>
        <w:t>Перечень компетенций, формируемых в процессе освоения дисц</w:t>
      </w:r>
      <w:r>
        <w:rPr>
          <w:sz w:val="28"/>
          <w:szCs w:val="28"/>
        </w:rPr>
        <w:t xml:space="preserve">иплины, </w:t>
      </w:r>
      <w:r>
        <w:rPr>
          <w:sz w:val="28"/>
          <w:szCs w:val="28"/>
        </w:rPr>
        <w:lastRenderedPageBreak/>
        <w:t xml:space="preserve">содержится в разделе 2 </w:t>
      </w:r>
      <w:r w:rsidRPr="00F04A27">
        <w:rPr>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4673D8" w:rsidRDefault="004673D8" w:rsidP="00562F1F">
      <w:pPr>
        <w:widowControl w:val="0"/>
        <w:spacing w:line="276" w:lineRule="auto"/>
        <w:ind w:firstLine="709"/>
        <w:jc w:val="both"/>
        <w:rPr>
          <w:sz w:val="28"/>
          <w:szCs w:val="28"/>
        </w:rPr>
      </w:pPr>
    </w:p>
    <w:p w:rsidR="00DE7A51" w:rsidRDefault="00DE7A51" w:rsidP="004673D8">
      <w:pPr>
        <w:jc w:val="both"/>
        <w:rPr>
          <w:b/>
          <w:bCs/>
          <w:kern w:val="36"/>
          <w:sz w:val="28"/>
          <w:szCs w:val="28"/>
        </w:rPr>
      </w:pPr>
      <w:bookmarkStart w:id="18" w:name="_Toc11776781"/>
      <w:r w:rsidRPr="004673D8">
        <w:rPr>
          <w:b/>
          <w:bCs/>
          <w:kern w:val="36"/>
          <w:sz w:val="28"/>
          <w:szCs w:val="31"/>
        </w:rPr>
        <w:t xml:space="preserve">Типовые контрольные задания или иные материалы, необходимые для оценки индикаторов достижения компетенций, </w:t>
      </w:r>
      <w:r w:rsidRPr="004673D8">
        <w:rPr>
          <w:b/>
          <w:bCs/>
          <w:kern w:val="36"/>
          <w:sz w:val="28"/>
          <w:szCs w:val="28"/>
        </w:rPr>
        <w:t>умений и знаний</w:t>
      </w:r>
      <w:bookmarkEnd w:id="18"/>
    </w:p>
    <w:p w:rsidR="0024222B" w:rsidRPr="004673D8" w:rsidRDefault="0024222B" w:rsidP="004673D8">
      <w:pPr>
        <w:jc w:val="both"/>
        <w:rPr>
          <w:b/>
          <w:bCs/>
          <w:kern w:val="36"/>
        </w:rPr>
      </w:pPr>
    </w:p>
    <w:p w:rsidR="006C7DC3" w:rsidRDefault="006C7DC3" w:rsidP="00B46A7F">
      <w:pPr>
        <w:suppressAutoHyphens/>
        <w:jc w:val="both"/>
        <w:rPr>
          <w:b/>
          <w:color w:val="FF0000"/>
          <w:sz w:val="28"/>
          <w:szCs w:val="28"/>
          <w:u w:val="single"/>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3"/>
        <w:gridCol w:w="2070"/>
        <w:gridCol w:w="2524"/>
        <w:gridCol w:w="3288"/>
      </w:tblGrid>
      <w:tr w:rsidR="004951E7" w:rsidRPr="005C1358" w:rsidTr="00011BBE">
        <w:trPr>
          <w:trHeight w:val="1440"/>
        </w:trPr>
        <w:tc>
          <w:tcPr>
            <w:tcW w:w="2183" w:type="dxa"/>
            <w:shd w:val="clear" w:color="auto" w:fill="auto"/>
          </w:tcPr>
          <w:p w:rsidR="004951E7" w:rsidRPr="005C1358" w:rsidRDefault="004951E7" w:rsidP="001F515F">
            <w:pPr>
              <w:jc w:val="center"/>
              <w:rPr>
                <w:b/>
                <w:bCs/>
              </w:rPr>
            </w:pPr>
            <w:r>
              <w:rPr>
                <w:b/>
                <w:bCs/>
              </w:rPr>
              <w:t>Компетенция</w:t>
            </w:r>
          </w:p>
          <w:p w:rsidR="004951E7" w:rsidRPr="005C1358" w:rsidRDefault="004951E7" w:rsidP="001F515F">
            <w:pPr>
              <w:ind w:firstLine="680"/>
              <w:jc w:val="center"/>
              <w:rPr>
                <w:b/>
                <w:bCs/>
              </w:rPr>
            </w:pPr>
          </w:p>
        </w:tc>
        <w:tc>
          <w:tcPr>
            <w:tcW w:w="2070" w:type="dxa"/>
            <w:shd w:val="clear" w:color="auto" w:fill="auto"/>
          </w:tcPr>
          <w:p w:rsidR="004951E7" w:rsidRPr="005C1358" w:rsidRDefault="004951E7" w:rsidP="001F515F">
            <w:pPr>
              <w:jc w:val="center"/>
              <w:rPr>
                <w:b/>
                <w:bCs/>
              </w:rPr>
            </w:pPr>
            <w:r>
              <w:rPr>
                <w:b/>
                <w:bCs/>
              </w:rPr>
              <w:t>Наименование индикаторов</w:t>
            </w:r>
            <w:r w:rsidRPr="005C1358">
              <w:rPr>
                <w:b/>
                <w:bCs/>
              </w:rPr>
              <w:t xml:space="preserve"> достижения компетенции</w:t>
            </w:r>
          </w:p>
        </w:tc>
        <w:tc>
          <w:tcPr>
            <w:tcW w:w="2524" w:type="dxa"/>
            <w:shd w:val="clear" w:color="auto" w:fill="auto"/>
          </w:tcPr>
          <w:p w:rsidR="004951E7" w:rsidRPr="005C1358" w:rsidRDefault="004951E7" w:rsidP="001F515F">
            <w:pPr>
              <w:jc w:val="center"/>
              <w:rPr>
                <w:b/>
                <w:bCs/>
              </w:rPr>
            </w:pPr>
            <w:r w:rsidRPr="005C1358">
              <w:rPr>
                <w:b/>
                <w:bCs/>
              </w:rPr>
              <w:t>Результаты обучения (умения и знания), соотнесенные с компетенциями / индикаторами достижения компетенции</w:t>
            </w:r>
          </w:p>
        </w:tc>
        <w:tc>
          <w:tcPr>
            <w:tcW w:w="3288" w:type="dxa"/>
          </w:tcPr>
          <w:p w:rsidR="004951E7" w:rsidRPr="005C1358" w:rsidRDefault="004951E7" w:rsidP="001F515F">
            <w:pPr>
              <w:jc w:val="center"/>
              <w:rPr>
                <w:b/>
                <w:bCs/>
              </w:rPr>
            </w:pPr>
            <w:r>
              <w:rPr>
                <w:b/>
                <w:bCs/>
              </w:rPr>
              <w:t xml:space="preserve">Типовые контрольные задания </w:t>
            </w:r>
          </w:p>
        </w:tc>
      </w:tr>
      <w:tr w:rsidR="004951E7" w:rsidRPr="005C1358" w:rsidTr="00011BBE">
        <w:trPr>
          <w:trHeight w:val="1440"/>
        </w:trPr>
        <w:tc>
          <w:tcPr>
            <w:tcW w:w="2183" w:type="dxa"/>
            <w:vMerge w:val="restart"/>
            <w:shd w:val="clear" w:color="auto" w:fill="auto"/>
          </w:tcPr>
          <w:p w:rsidR="004951E7" w:rsidRPr="00560CBE" w:rsidRDefault="004951E7" w:rsidP="001F515F">
            <w:pPr>
              <w:jc w:val="both"/>
              <w:rPr>
                <w:bCs/>
              </w:rPr>
            </w:pPr>
            <w:r>
              <w:t>Способность использовать фундаментальные знания в области частного и публичного права в современных условиях и оказывать помощь в реализации правовых норм субъектами гражданского оборота (</w:t>
            </w:r>
            <w:r>
              <w:rPr>
                <w:bCs/>
              </w:rPr>
              <w:t>ПКП-1)</w:t>
            </w:r>
          </w:p>
        </w:tc>
        <w:tc>
          <w:tcPr>
            <w:tcW w:w="2070" w:type="dxa"/>
            <w:shd w:val="clear" w:color="auto" w:fill="auto"/>
          </w:tcPr>
          <w:p w:rsidR="004951E7" w:rsidRPr="00B203F7" w:rsidRDefault="00011BBE" w:rsidP="00011BBE">
            <w:pPr>
              <w:pStyle w:val="a4"/>
              <w:ind w:left="34"/>
              <w:jc w:val="both"/>
              <w:rPr>
                <w:color w:val="000000"/>
              </w:rPr>
            </w:pPr>
            <w:r>
              <w:rPr>
                <w:color w:val="000000"/>
              </w:rPr>
              <w:t>1.</w:t>
            </w:r>
            <w:r w:rsidR="004951E7">
              <w:rPr>
                <w:color w:val="000000"/>
              </w:rPr>
              <w:t>Демонстрирует знания нормативных правовых актов, а также прогнозирует результат экономической деятельности для решения практических задач</w:t>
            </w:r>
            <w:r w:rsidR="004951E7" w:rsidRPr="00B203F7">
              <w:rPr>
                <w:color w:val="000000"/>
              </w:rPr>
              <w:t>.</w:t>
            </w:r>
          </w:p>
        </w:tc>
        <w:tc>
          <w:tcPr>
            <w:tcW w:w="2524" w:type="dxa"/>
            <w:shd w:val="clear" w:color="auto" w:fill="auto"/>
          </w:tcPr>
          <w:p w:rsidR="004951E7" w:rsidRPr="005C1358" w:rsidRDefault="004951E7" w:rsidP="001F515F">
            <w:pPr>
              <w:pStyle w:val="Default"/>
              <w:jc w:val="both"/>
              <w:rPr>
                <w:rFonts w:eastAsia="Times New Roman"/>
                <w:lang w:eastAsia="ru-RU"/>
              </w:rPr>
            </w:pPr>
            <w:r w:rsidRPr="005C1358">
              <w:rPr>
                <w:rFonts w:eastAsia="Times New Roman"/>
                <w:i/>
                <w:iCs/>
                <w:lang w:eastAsia="ru-RU"/>
              </w:rPr>
              <w:t>Знать:</w:t>
            </w:r>
            <w:r>
              <w:rPr>
                <w:rFonts w:eastAsia="Times New Roman"/>
                <w:b/>
                <w:bCs/>
                <w:lang w:eastAsia="ru-RU"/>
              </w:rPr>
              <w:t xml:space="preserve"> </w:t>
            </w:r>
            <w:r>
              <w:t xml:space="preserve">финансовые технологии и продукты, которые создаются и используются на основе указанных технологий; нормативных правовых актов, регулирующих предпринимательскую деятельность в сфере использования финансовых технологий и продуктов. </w:t>
            </w:r>
          </w:p>
          <w:p w:rsidR="004951E7" w:rsidRPr="005C1358" w:rsidRDefault="004951E7" w:rsidP="001F515F">
            <w:pPr>
              <w:jc w:val="both"/>
              <w:rPr>
                <w:b/>
                <w:bCs/>
              </w:rPr>
            </w:pPr>
            <w:r w:rsidRPr="005C1358">
              <w:rPr>
                <w:i/>
                <w:iCs/>
              </w:rPr>
              <w:t>Уметь:</w:t>
            </w:r>
            <w:r>
              <w:rPr>
                <w:color w:val="000000"/>
              </w:rPr>
              <w:t xml:space="preserve"> анализировать и выявлять возможные проблемы в сфере правового регулирования использования финансовых технологий и продуктов, с целью прогнозирования их влияния на результат экономической деятельности</w:t>
            </w:r>
            <w:r>
              <w:t>.</w:t>
            </w:r>
          </w:p>
        </w:tc>
        <w:tc>
          <w:tcPr>
            <w:tcW w:w="3288" w:type="dxa"/>
          </w:tcPr>
          <w:p w:rsidR="004951E7" w:rsidRPr="00BD3BE5" w:rsidRDefault="004951E7" w:rsidP="004951E7">
            <w:pPr>
              <w:pStyle w:val="a4"/>
              <w:ind w:left="5"/>
              <w:jc w:val="both"/>
              <w:rPr>
                <w:i/>
                <w:iCs/>
              </w:rPr>
            </w:pPr>
            <w:r>
              <w:rPr>
                <w:b/>
                <w:color w:val="000000"/>
              </w:rPr>
              <w:t>Задание</w:t>
            </w:r>
            <w:r w:rsidRPr="00B203F7">
              <w:rPr>
                <w:b/>
                <w:color w:val="000000"/>
              </w:rPr>
              <w:t xml:space="preserve">. </w:t>
            </w:r>
            <w:r w:rsidRPr="00BD3BE5">
              <w:rPr>
                <w:color w:val="000000"/>
              </w:rPr>
              <w:t>Проведите сравни</w:t>
            </w:r>
            <w:r>
              <w:rPr>
                <w:color w:val="000000"/>
              </w:rPr>
              <w:t>тельно-правовой</w:t>
            </w:r>
            <w:r w:rsidRPr="00BD3BE5">
              <w:rPr>
                <w:color w:val="000000"/>
              </w:rPr>
              <w:t xml:space="preserve"> анализ правовых статусов оператора инвестиционной платформы и оператора финансовой платформы. </w:t>
            </w:r>
          </w:p>
          <w:p w:rsidR="004951E7" w:rsidRPr="005C1358" w:rsidRDefault="004951E7" w:rsidP="001F515F">
            <w:pPr>
              <w:pStyle w:val="Default"/>
              <w:jc w:val="both"/>
              <w:rPr>
                <w:rFonts w:eastAsia="Times New Roman"/>
                <w:i/>
                <w:iCs/>
                <w:lang w:eastAsia="ru-RU"/>
              </w:rPr>
            </w:pPr>
          </w:p>
        </w:tc>
      </w:tr>
      <w:tr w:rsidR="004951E7" w:rsidRPr="00B72D1B" w:rsidTr="00011BBE">
        <w:trPr>
          <w:trHeight w:val="1811"/>
        </w:trPr>
        <w:tc>
          <w:tcPr>
            <w:tcW w:w="2183" w:type="dxa"/>
            <w:vMerge/>
            <w:shd w:val="clear" w:color="auto" w:fill="auto"/>
          </w:tcPr>
          <w:p w:rsidR="004951E7" w:rsidRDefault="004951E7" w:rsidP="001F515F">
            <w:pPr>
              <w:jc w:val="both"/>
            </w:pPr>
          </w:p>
        </w:tc>
        <w:tc>
          <w:tcPr>
            <w:tcW w:w="2070" w:type="dxa"/>
            <w:shd w:val="clear" w:color="auto" w:fill="auto"/>
          </w:tcPr>
          <w:p w:rsidR="004951E7" w:rsidRPr="00B203F7" w:rsidRDefault="00011BBE" w:rsidP="00011BBE">
            <w:pPr>
              <w:pStyle w:val="a4"/>
              <w:shd w:val="clear" w:color="auto" w:fill="FFFFFF"/>
              <w:ind w:left="34"/>
              <w:jc w:val="both"/>
            </w:pPr>
            <w:r>
              <w:t>2.</w:t>
            </w:r>
            <w:r w:rsidR="004951E7">
              <w:t>Использует фундаментальные знания в области частного и публичного права в современных условиях</w:t>
            </w:r>
            <w:r w:rsidR="004951E7" w:rsidRPr="00B203F7">
              <w:t>.</w:t>
            </w:r>
          </w:p>
        </w:tc>
        <w:tc>
          <w:tcPr>
            <w:tcW w:w="2524" w:type="dxa"/>
            <w:shd w:val="clear" w:color="auto" w:fill="auto"/>
          </w:tcPr>
          <w:p w:rsidR="004951E7" w:rsidRDefault="004951E7" w:rsidP="001F515F">
            <w:pPr>
              <w:pStyle w:val="Default"/>
              <w:jc w:val="both"/>
            </w:pPr>
            <w:r w:rsidRPr="005C1358">
              <w:rPr>
                <w:rFonts w:eastAsia="Times New Roman"/>
                <w:i/>
                <w:iCs/>
                <w:lang w:eastAsia="ru-RU"/>
              </w:rPr>
              <w:t>Знать:</w:t>
            </w:r>
            <w:r>
              <w:t xml:space="preserve"> терминологию в сфере правового регулирования использования финансовых </w:t>
            </w:r>
            <w:proofErr w:type="spellStart"/>
            <w:r>
              <w:t>технлогий</w:t>
            </w:r>
            <w:proofErr w:type="spellEnd"/>
            <w:r>
              <w:t xml:space="preserve"> и продуктов. </w:t>
            </w:r>
          </w:p>
          <w:p w:rsidR="004951E7" w:rsidRPr="00B72D1B" w:rsidRDefault="004951E7" w:rsidP="001F515F">
            <w:pPr>
              <w:pStyle w:val="Default"/>
              <w:jc w:val="both"/>
              <w:rPr>
                <w:rFonts w:eastAsia="Times New Roman"/>
                <w:lang w:eastAsia="ru-RU"/>
              </w:rPr>
            </w:pPr>
            <w:r w:rsidRPr="005C1358">
              <w:rPr>
                <w:i/>
                <w:iCs/>
              </w:rPr>
              <w:t>Уметь:</w:t>
            </w:r>
            <w:r>
              <w:t xml:space="preserve"> применять на практике фундаментальные знания в сфере правового регулирования использования финансовых </w:t>
            </w:r>
            <w:proofErr w:type="spellStart"/>
            <w:r>
              <w:t>технлогий</w:t>
            </w:r>
            <w:proofErr w:type="spellEnd"/>
            <w:r>
              <w:t xml:space="preserve"> и продуктов.</w:t>
            </w:r>
          </w:p>
        </w:tc>
        <w:tc>
          <w:tcPr>
            <w:tcW w:w="3288" w:type="dxa"/>
          </w:tcPr>
          <w:p w:rsidR="00011BBE" w:rsidRPr="006C7DC3" w:rsidRDefault="00011BBE" w:rsidP="00011BBE">
            <w:pPr>
              <w:pStyle w:val="a4"/>
              <w:ind w:left="62"/>
              <w:contextualSpacing w:val="0"/>
              <w:jc w:val="both"/>
            </w:pPr>
            <w:r>
              <w:rPr>
                <w:b/>
              </w:rPr>
              <w:t xml:space="preserve">Задание. </w:t>
            </w:r>
            <w:r w:rsidRPr="006C7DC3">
              <w:t>Проанализируйте правовые основы функционирования цифровой платформы «Знай своего клиента»</w:t>
            </w:r>
            <w:r>
              <w:t>.</w:t>
            </w:r>
          </w:p>
          <w:p w:rsidR="004951E7" w:rsidRPr="005C1358" w:rsidRDefault="004951E7" w:rsidP="001F515F">
            <w:pPr>
              <w:pStyle w:val="Default"/>
              <w:jc w:val="both"/>
              <w:rPr>
                <w:rFonts w:eastAsia="Times New Roman"/>
                <w:i/>
                <w:iCs/>
                <w:lang w:eastAsia="ru-RU"/>
              </w:rPr>
            </w:pPr>
          </w:p>
        </w:tc>
      </w:tr>
      <w:tr w:rsidR="004951E7" w:rsidRPr="00B72D1B" w:rsidTr="00011BBE">
        <w:trPr>
          <w:trHeight w:val="981"/>
        </w:trPr>
        <w:tc>
          <w:tcPr>
            <w:tcW w:w="2183" w:type="dxa"/>
            <w:vMerge/>
            <w:shd w:val="clear" w:color="auto" w:fill="auto"/>
          </w:tcPr>
          <w:p w:rsidR="004951E7" w:rsidRDefault="004951E7" w:rsidP="001F515F">
            <w:pPr>
              <w:jc w:val="both"/>
            </w:pPr>
          </w:p>
        </w:tc>
        <w:tc>
          <w:tcPr>
            <w:tcW w:w="2070" w:type="dxa"/>
            <w:shd w:val="clear" w:color="auto" w:fill="auto"/>
          </w:tcPr>
          <w:p w:rsidR="004951E7" w:rsidRPr="00B203F7" w:rsidRDefault="00011BBE" w:rsidP="00011BBE">
            <w:pPr>
              <w:pStyle w:val="a4"/>
              <w:shd w:val="clear" w:color="auto" w:fill="FFFFFF"/>
              <w:ind w:left="34"/>
              <w:jc w:val="both"/>
            </w:pPr>
            <w:r>
              <w:t>3.</w:t>
            </w:r>
            <w:r w:rsidR="004951E7">
              <w:t>Оказывает помощь в реализации правовых норм субъектами гражданского оборота</w:t>
            </w:r>
            <w:r w:rsidR="004951E7" w:rsidRPr="00B203F7">
              <w:t>.</w:t>
            </w:r>
          </w:p>
        </w:tc>
        <w:tc>
          <w:tcPr>
            <w:tcW w:w="2524" w:type="dxa"/>
            <w:shd w:val="clear" w:color="auto" w:fill="auto"/>
          </w:tcPr>
          <w:p w:rsidR="004951E7" w:rsidRDefault="004951E7" w:rsidP="001F515F">
            <w:pPr>
              <w:pStyle w:val="Default"/>
              <w:jc w:val="both"/>
            </w:pPr>
            <w:r w:rsidRPr="005C1358">
              <w:rPr>
                <w:rFonts w:eastAsia="Times New Roman"/>
                <w:i/>
                <w:iCs/>
                <w:lang w:eastAsia="ru-RU"/>
              </w:rPr>
              <w:t>Знать:</w:t>
            </w:r>
            <w:r w:rsidRPr="005C1358">
              <w:rPr>
                <w:rFonts w:eastAsia="Times New Roman"/>
                <w:b/>
                <w:bCs/>
                <w:lang w:eastAsia="ru-RU"/>
              </w:rPr>
              <w:t xml:space="preserve"> </w:t>
            </w:r>
            <w:r w:rsidRPr="00D95C50">
              <w:rPr>
                <w:rFonts w:eastAsia="Times New Roman"/>
                <w:bCs/>
                <w:lang w:eastAsia="ru-RU"/>
              </w:rPr>
              <w:t xml:space="preserve">способы </w:t>
            </w:r>
            <w:r>
              <w:t xml:space="preserve">оказания правовой помощи в сфере правового регулирования использования финансовых </w:t>
            </w:r>
            <w:proofErr w:type="spellStart"/>
            <w:r>
              <w:t>технлогий</w:t>
            </w:r>
            <w:proofErr w:type="spellEnd"/>
            <w:r>
              <w:t xml:space="preserve"> и продуктов. </w:t>
            </w:r>
          </w:p>
          <w:p w:rsidR="004951E7" w:rsidRPr="00B72D1B" w:rsidRDefault="004951E7" w:rsidP="001F515F">
            <w:pPr>
              <w:pStyle w:val="Default"/>
              <w:jc w:val="both"/>
              <w:rPr>
                <w:rFonts w:eastAsia="Times New Roman"/>
                <w:lang w:eastAsia="ru-RU"/>
              </w:rPr>
            </w:pPr>
            <w:r w:rsidRPr="005C1358">
              <w:rPr>
                <w:i/>
                <w:iCs/>
              </w:rPr>
              <w:t>Уметь:</w:t>
            </w:r>
            <w:r>
              <w:t xml:space="preserve"> реализует на практике  </w:t>
            </w:r>
            <w:r w:rsidRPr="00D95C50">
              <w:rPr>
                <w:rFonts w:eastAsia="Times New Roman"/>
                <w:bCs/>
                <w:lang w:eastAsia="ru-RU"/>
              </w:rPr>
              <w:t xml:space="preserve">способы </w:t>
            </w:r>
            <w:r>
              <w:t>оказания правовой помощи в сфере правового регулирования использования финансовых технологий и продуктов.</w:t>
            </w:r>
          </w:p>
        </w:tc>
        <w:tc>
          <w:tcPr>
            <w:tcW w:w="3288" w:type="dxa"/>
          </w:tcPr>
          <w:p w:rsidR="00011BBE" w:rsidRPr="002B3133" w:rsidRDefault="00011BBE" w:rsidP="00011BBE">
            <w:pPr>
              <w:ind w:right="-1"/>
              <w:jc w:val="both"/>
            </w:pPr>
            <w:r>
              <w:rPr>
                <w:b/>
              </w:rPr>
              <w:t xml:space="preserve">Задание. </w:t>
            </w:r>
            <w:r w:rsidRPr="002B3133">
              <w:rPr>
                <w:bCs/>
              </w:rPr>
              <w:t>ООО «</w:t>
            </w:r>
            <w:proofErr w:type="gramStart"/>
            <w:r w:rsidRPr="002B3133">
              <w:rPr>
                <w:bCs/>
              </w:rPr>
              <w:t>Персона»  при</w:t>
            </w:r>
            <w:proofErr w:type="gramEnd"/>
            <w:r w:rsidRPr="002B3133">
              <w:rPr>
                <w:bCs/>
              </w:rPr>
              <w:t xml:space="preserve"> оказании финансовых услуг при осуществлении транзакций на инвестиционной платформе допустило неисполнении законодательства в сфере финансового мониторинга в части организации и осуществления внутреннего контроля, не повлекшее непредставления сведений об операциях, подлежащих обязательному контролю. По результатам прокурорской проверки возбуждено в отношении ООО «</w:t>
            </w:r>
            <w:proofErr w:type="gramStart"/>
            <w:r w:rsidRPr="002B3133">
              <w:rPr>
                <w:bCs/>
              </w:rPr>
              <w:t>Персона»  дело</w:t>
            </w:r>
            <w:proofErr w:type="gramEnd"/>
            <w:r w:rsidRPr="002B3133">
              <w:rPr>
                <w:bCs/>
              </w:rPr>
              <w:t xml:space="preserve"> об административном правонарушении и передал в соответствующий орган для принятия решения</w:t>
            </w:r>
            <w:r>
              <w:rPr>
                <w:bCs/>
              </w:rPr>
              <w:t xml:space="preserve"> о привлечении к ответственности</w:t>
            </w:r>
            <w:r w:rsidRPr="002B3133">
              <w:rPr>
                <w:bCs/>
              </w:rPr>
              <w:t>.</w:t>
            </w:r>
          </w:p>
          <w:p w:rsidR="004951E7" w:rsidRPr="005C1358" w:rsidRDefault="00011BBE" w:rsidP="00011BBE">
            <w:pPr>
              <w:pStyle w:val="Default"/>
              <w:jc w:val="both"/>
              <w:rPr>
                <w:rFonts w:eastAsia="Times New Roman"/>
                <w:i/>
                <w:iCs/>
                <w:lang w:eastAsia="ru-RU"/>
              </w:rPr>
            </w:pPr>
            <w:r w:rsidRPr="002B3133">
              <w:rPr>
                <w:bCs/>
                <w:i/>
                <w:iCs/>
              </w:rPr>
              <w:t>Обязано ли ООО «Персона» организовывать и осуществлять вн</w:t>
            </w:r>
            <w:r>
              <w:rPr>
                <w:bCs/>
                <w:i/>
                <w:iCs/>
              </w:rPr>
              <w:t>утренний обязательный контроль?</w:t>
            </w:r>
            <w:r w:rsidRPr="002B3133">
              <w:rPr>
                <w:bCs/>
                <w:i/>
                <w:iCs/>
              </w:rPr>
              <w:t xml:space="preserve"> Правомерно ли привлечение к административной ответственности в данном случае? В чьей компетенции находится привлечение к административной ответственности в данном случае?</w:t>
            </w:r>
          </w:p>
        </w:tc>
      </w:tr>
      <w:tr w:rsidR="004951E7" w:rsidRPr="005C1358" w:rsidTr="00011BBE">
        <w:trPr>
          <w:trHeight w:val="556"/>
        </w:trPr>
        <w:tc>
          <w:tcPr>
            <w:tcW w:w="2183" w:type="dxa"/>
            <w:vMerge w:val="restart"/>
            <w:shd w:val="clear" w:color="auto" w:fill="auto"/>
          </w:tcPr>
          <w:p w:rsidR="004951E7" w:rsidRPr="005C1358" w:rsidRDefault="004951E7" w:rsidP="004951E7">
            <w:pPr>
              <w:pStyle w:val="ConsPlusNormal"/>
              <w:widowControl/>
              <w:jc w:val="both"/>
              <w:rPr>
                <w:b/>
                <w:bCs/>
              </w:rPr>
            </w:pPr>
            <w:r w:rsidRPr="005C1358">
              <w:rPr>
                <w:rFonts w:ascii="Times New Roman" w:hAnsi="Times New Roman" w:cs="Times New Roman"/>
                <w:sz w:val="24"/>
                <w:szCs w:val="24"/>
              </w:rPr>
              <w:lastRenderedPageBreak/>
              <w:t xml:space="preserve">Способность </w:t>
            </w:r>
            <w:r>
              <w:rPr>
                <w:rFonts w:ascii="Times New Roman" w:hAnsi="Times New Roman" w:cs="Times New Roman"/>
                <w:sz w:val="24"/>
                <w:szCs w:val="24"/>
              </w:rPr>
              <w:t>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w:t>
            </w:r>
            <w:proofErr w:type="spellStart"/>
            <w:r>
              <w:rPr>
                <w:rFonts w:ascii="Times New Roman" w:hAnsi="Times New Roman" w:cs="Times New Roman"/>
                <w:sz w:val="24"/>
                <w:szCs w:val="24"/>
              </w:rPr>
              <w:t>ской</w:t>
            </w:r>
            <w:proofErr w:type="spellEnd"/>
            <w:r>
              <w:rPr>
                <w:rFonts w:ascii="Times New Roman" w:hAnsi="Times New Roman" w:cs="Times New Roman"/>
                <w:sz w:val="24"/>
                <w:szCs w:val="24"/>
              </w:rPr>
              <w:t xml:space="preserve"> деятельности и давать юридически обоснованные предложения по их преодолению и устранению </w:t>
            </w:r>
            <w:r w:rsidRPr="004951E7">
              <w:rPr>
                <w:rFonts w:ascii="Times New Roman" w:hAnsi="Times New Roman" w:cs="Times New Roman"/>
                <w:sz w:val="24"/>
                <w:szCs w:val="24"/>
              </w:rPr>
              <w:t>(</w:t>
            </w:r>
            <w:r w:rsidRPr="004951E7">
              <w:rPr>
                <w:rFonts w:ascii="Times New Roman" w:hAnsi="Times New Roman" w:cs="Times New Roman"/>
                <w:bCs/>
                <w:sz w:val="24"/>
                <w:szCs w:val="24"/>
              </w:rPr>
              <w:t>ПКП-2)</w:t>
            </w:r>
          </w:p>
        </w:tc>
        <w:tc>
          <w:tcPr>
            <w:tcW w:w="2070" w:type="dxa"/>
            <w:shd w:val="clear" w:color="auto" w:fill="auto"/>
          </w:tcPr>
          <w:p w:rsidR="004951E7" w:rsidRPr="00281D43" w:rsidRDefault="004951E7" w:rsidP="004951E7">
            <w:pPr>
              <w:pStyle w:val="a4"/>
              <w:numPr>
                <w:ilvl w:val="0"/>
                <w:numId w:val="19"/>
              </w:numPr>
              <w:ind w:left="-22" w:firstLine="22"/>
              <w:jc w:val="both"/>
              <w:rPr>
                <w:color w:val="000000"/>
              </w:rPr>
            </w:pPr>
            <w:r>
              <w:rPr>
                <w:color w:val="000000"/>
                <w:shd w:val="clear" w:color="auto" w:fill="FFFFFF"/>
              </w:rPr>
              <w:t>Действуют с учетом кризисных ситуаций в экономике, вызываемых рисками правового и экономического характера</w:t>
            </w:r>
            <w:r w:rsidRPr="00281D43">
              <w:rPr>
                <w:color w:val="000000"/>
                <w:shd w:val="clear" w:color="auto" w:fill="FFFFFF"/>
              </w:rPr>
              <w:t>.</w:t>
            </w:r>
            <w:r w:rsidRPr="00281D43">
              <w:rPr>
                <w:color w:val="000000"/>
              </w:rPr>
              <w:t xml:space="preserve"> </w:t>
            </w:r>
          </w:p>
        </w:tc>
        <w:tc>
          <w:tcPr>
            <w:tcW w:w="2524" w:type="dxa"/>
            <w:shd w:val="clear" w:color="auto" w:fill="auto"/>
          </w:tcPr>
          <w:p w:rsidR="004951E7" w:rsidRPr="005C1358" w:rsidRDefault="004951E7" w:rsidP="001F515F">
            <w:pPr>
              <w:pStyle w:val="Default"/>
              <w:jc w:val="both"/>
              <w:rPr>
                <w:rFonts w:eastAsia="Times New Roman"/>
                <w:lang w:eastAsia="ru-RU"/>
              </w:rPr>
            </w:pPr>
            <w:r w:rsidRPr="005C1358">
              <w:rPr>
                <w:rFonts w:eastAsia="Times New Roman"/>
                <w:i/>
                <w:iCs/>
                <w:lang w:eastAsia="ru-RU"/>
              </w:rPr>
              <w:t>Знать:</w:t>
            </w:r>
            <w:r>
              <w:rPr>
                <w:rFonts w:eastAsia="Times New Roman"/>
                <w:lang w:eastAsia="ru-RU"/>
              </w:rPr>
              <w:t xml:space="preserve"> </w:t>
            </w:r>
            <w:r>
              <w:rPr>
                <w:shd w:val="clear" w:color="auto" w:fill="FFFFFF"/>
              </w:rPr>
              <w:t>риски правового и экономического характера в сфере правового регулирования использования финансовых технологий и продуктов</w:t>
            </w:r>
            <w:r w:rsidRPr="005C1358">
              <w:rPr>
                <w:rFonts w:eastAsia="Times New Roman"/>
                <w:lang w:eastAsia="ru-RU"/>
              </w:rPr>
              <w:t xml:space="preserve">. </w:t>
            </w:r>
          </w:p>
          <w:p w:rsidR="004951E7" w:rsidRPr="005C1358" w:rsidRDefault="004951E7" w:rsidP="001F515F">
            <w:pPr>
              <w:jc w:val="both"/>
              <w:rPr>
                <w:b/>
                <w:bCs/>
              </w:rPr>
            </w:pPr>
            <w:r w:rsidRPr="005C1358">
              <w:rPr>
                <w:i/>
                <w:iCs/>
              </w:rPr>
              <w:t>Уметь:</w:t>
            </w:r>
            <w:r w:rsidRPr="005C1358">
              <w:rPr>
                <w:b/>
                <w:bCs/>
              </w:rPr>
              <w:t xml:space="preserve"> </w:t>
            </w:r>
            <w:r w:rsidRPr="00533225">
              <w:rPr>
                <w:bCs/>
              </w:rPr>
              <w:t>разрабатывать и</w:t>
            </w:r>
            <w:r>
              <w:rPr>
                <w:b/>
                <w:bCs/>
              </w:rPr>
              <w:t xml:space="preserve"> </w:t>
            </w:r>
            <w:r>
              <w:t xml:space="preserve">обосновывать стратегию действий, с правовой точки зрения, компании, осуществляющую </w:t>
            </w:r>
            <w:proofErr w:type="spellStart"/>
            <w:r>
              <w:t>предпринимательскоую</w:t>
            </w:r>
            <w:proofErr w:type="spellEnd"/>
            <w:r>
              <w:t xml:space="preserve"> деятельность, в условиях </w:t>
            </w:r>
            <w:r>
              <w:rPr>
                <w:color w:val="000000"/>
                <w:shd w:val="clear" w:color="auto" w:fill="FFFFFF"/>
              </w:rPr>
              <w:t>кризисных ситуаций в экономике, вызываемых рисками правового и экономического характера</w:t>
            </w:r>
            <w:r w:rsidRPr="00BE6FA4">
              <w:t xml:space="preserve">. </w:t>
            </w:r>
          </w:p>
        </w:tc>
        <w:tc>
          <w:tcPr>
            <w:tcW w:w="3288" w:type="dxa"/>
          </w:tcPr>
          <w:p w:rsidR="004951E7" w:rsidRPr="00011BBE" w:rsidRDefault="00011BBE" w:rsidP="00011BBE">
            <w:pPr>
              <w:pStyle w:val="a4"/>
              <w:ind w:left="0"/>
              <w:contextualSpacing w:val="0"/>
              <w:jc w:val="both"/>
              <w:rPr>
                <w:b/>
                <w:i/>
              </w:rPr>
            </w:pPr>
            <w:r>
              <w:rPr>
                <w:b/>
              </w:rPr>
              <w:t>Задание</w:t>
            </w:r>
            <w:r w:rsidRPr="00C4671C">
              <w:rPr>
                <w:b/>
              </w:rPr>
              <w:t>.</w:t>
            </w:r>
            <w:r w:rsidRPr="00C4671C">
              <w:rPr>
                <w:rFonts w:eastAsia="Calibri"/>
                <w:i/>
                <w:lang w:eastAsia="en-US"/>
              </w:rPr>
              <w:t xml:space="preserve"> </w:t>
            </w:r>
            <w:r>
              <w:t xml:space="preserve">В офисах банков клиентам навязываются финансовые продукты и услуги путем использования сотрудниками банков средств электронной подписи и кодов подтверждения, направляемых клиенту по электронной почте или средствами мобильной связи. В частности, сотрудники банков в целях оформления договора просят обратившегося в офис клиента сообщить код из поступившего клиенту СМС-сообщения, не обеспечив предварительное ознакомление клиента с документами, содержащими все условия совершаемой сделки, и не предоставив клиенту возможность оформить соответствующие документы на бумажном носителе либо получить их копии. </w:t>
            </w:r>
            <w:r w:rsidRPr="00D258AA">
              <w:rPr>
                <w:i/>
              </w:rPr>
              <w:t>Оцените ситуацию с правовой точки зрения и сформулируйте рекомендации для клиентов.</w:t>
            </w:r>
            <w:r>
              <w:t xml:space="preserve"> </w:t>
            </w:r>
          </w:p>
        </w:tc>
      </w:tr>
      <w:tr w:rsidR="004951E7" w:rsidRPr="005C1358" w:rsidTr="00011BBE">
        <w:trPr>
          <w:trHeight w:val="556"/>
        </w:trPr>
        <w:tc>
          <w:tcPr>
            <w:tcW w:w="2183" w:type="dxa"/>
            <w:vMerge/>
            <w:shd w:val="clear" w:color="auto" w:fill="auto"/>
          </w:tcPr>
          <w:p w:rsidR="004951E7" w:rsidRPr="005C1358" w:rsidRDefault="004951E7" w:rsidP="001F515F">
            <w:pPr>
              <w:pStyle w:val="ConsPlusNormal"/>
              <w:widowControl/>
              <w:jc w:val="both"/>
              <w:rPr>
                <w:rFonts w:ascii="Times New Roman" w:hAnsi="Times New Roman" w:cs="Times New Roman"/>
                <w:sz w:val="24"/>
                <w:szCs w:val="24"/>
              </w:rPr>
            </w:pPr>
          </w:p>
        </w:tc>
        <w:tc>
          <w:tcPr>
            <w:tcW w:w="2070" w:type="dxa"/>
            <w:shd w:val="clear" w:color="auto" w:fill="auto"/>
          </w:tcPr>
          <w:p w:rsidR="004951E7" w:rsidRPr="00281D43" w:rsidRDefault="004951E7" w:rsidP="004951E7">
            <w:pPr>
              <w:pStyle w:val="Default"/>
              <w:numPr>
                <w:ilvl w:val="0"/>
                <w:numId w:val="19"/>
              </w:numPr>
              <w:ind w:left="119" w:firstLine="0"/>
              <w:jc w:val="both"/>
              <w:rPr>
                <w:rFonts w:eastAsia="Times New Roman"/>
                <w:color w:val="auto"/>
              </w:rPr>
            </w:pPr>
            <w:r>
              <w:t xml:space="preserve">Выявляет правонарушения при осуществлении </w:t>
            </w:r>
            <w:proofErr w:type="gramStart"/>
            <w:r>
              <w:t>предприниматель</w:t>
            </w:r>
            <w:r w:rsidR="00011BBE">
              <w:t>-</w:t>
            </w:r>
            <w:proofErr w:type="spellStart"/>
            <w:r>
              <w:t>ской</w:t>
            </w:r>
            <w:proofErr w:type="spellEnd"/>
            <w:proofErr w:type="gramEnd"/>
            <w:r>
              <w:t xml:space="preserve"> деятельности</w:t>
            </w:r>
            <w:r w:rsidRPr="005C1358">
              <w:t>.</w:t>
            </w:r>
          </w:p>
          <w:p w:rsidR="004951E7" w:rsidRDefault="004951E7" w:rsidP="001F515F">
            <w:pPr>
              <w:pStyle w:val="a4"/>
              <w:ind w:left="34"/>
              <w:jc w:val="both"/>
              <w:rPr>
                <w:color w:val="000000"/>
                <w:shd w:val="clear" w:color="auto" w:fill="FFFFFF"/>
              </w:rPr>
            </w:pPr>
          </w:p>
        </w:tc>
        <w:tc>
          <w:tcPr>
            <w:tcW w:w="2524" w:type="dxa"/>
            <w:shd w:val="clear" w:color="auto" w:fill="auto"/>
          </w:tcPr>
          <w:p w:rsidR="004951E7" w:rsidRPr="00B203F7" w:rsidRDefault="004951E7" w:rsidP="001F515F">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законодательство об ответственности в сфере правового регулирования использования финансовых технологий и продуктов</w:t>
            </w:r>
            <w:r w:rsidRPr="00B203F7">
              <w:rPr>
                <w:rFonts w:eastAsia="Times New Roman"/>
                <w:lang w:eastAsia="ru-RU"/>
              </w:rPr>
              <w:t xml:space="preserve">. </w:t>
            </w:r>
          </w:p>
          <w:p w:rsidR="004951E7" w:rsidRPr="005C1358" w:rsidRDefault="004951E7" w:rsidP="001F515F">
            <w:pPr>
              <w:pStyle w:val="Default"/>
              <w:jc w:val="both"/>
              <w:rPr>
                <w:rFonts w:eastAsia="Times New Roman"/>
                <w:i/>
                <w:iCs/>
                <w:lang w:eastAsia="ru-RU"/>
              </w:rPr>
            </w:pPr>
            <w:r w:rsidRPr="00B203F7">
              <w:rPr>
                <w:i/>
                <w:iCs/>
              </w:rPr>
              <w:t>Уметь:</w:t>
            </w:r>
            <w:r w:rsidRPr="00B203F7">
              <w:rPr>
                <w:b/>
                <w:bCs/>
              </w:rPr>
              <w:t xml:space="preserve"> </w:t>
            </w:r>
            <w:r>
              <w:t xml:space="preserve">анализирует, прогнозирует и предупреждает возможность совершения правонарушений в сфере </w:t>
            </w:r>
            <w:r>
              <w:rPr>
                <w:rFonts w:eastAsia="Times New Roman"/>
                <w:lang w:eastAsia="ru-RU"/>
              </w:rPr>
              <w:t xml:space="preserve">правового регулирования использования финансовых технологий и </w:t>
            </w:r>
            <w:r>
              <w:rPr>
                <w:rFonts w:eastAsia="Times New Roman"/>
                <w:lang w:eastAsia="ru-RU"/>
              </w:rPr>
              <w:lastRenderedPageBreak/>
              <w:t xml:space="preserve">продуктов </w:t>
            </w:r>
            <w:r>
              <w:t>при осуществлении   предпринимательской деятельности</w:t>
            </w:r>
            <w:r>
              <w:rPr>
                <w:rFonts w:eastAsia="Times New Roman"/>
                <w:lang w:eastAsia="ru-RU"/>
              </w:rPr>
              <w:t>.</w:t>
            </w:r>
          </w:p>
        </w:tc>
        <w:tc>
          <w:tcPr>
            <w:tcW w:w="3288" w:type="dxa"/>
          </w:tcPr>
          <w:p w:rsidR="00011BBE" w:rsidRPr="00BC3553" w:rsidRDefault="00011BBE" w:rsidP="00011BBE">
            <w:pPr>
              <w:ind w:right="-1" w:firstLine="567"/>
              <w:jc w:val="both"/>
            </w:pPr>
            <w:r>
              <w:rPr>
                <w:b/>
              </w:rPr>
              <w:lastRenderedPageBreak/>
              <w:t>Задание.</w:t>
            </w:r>
            <w:r w:rsidRPr="006800A0">
              <w:rPr>
                <w:bCs/>
                <w:i/>
              </w:rPr>
              <w:t xml:space="preserve"> </w:t>
            </w:r>
            <w:r w:rsidRPr="00BC3553">
              <w:rPr>
                <w:bCs/>
              </w:rPr>
              <w:t xml:space="preserve">Гражданин Баков А.В. обратился посредством официального сайта в сети "Интернет" в Банк с заявлением для получения финансовой услуги в виде дебетовой карты Банка, однако ему было отказано в предоставлении данной финансовой услуги, ввиду отсутствия филиалов организации в регионе. Вследствие чего, гражданин обратился в финансовую организацию с заявлением об уничтожении переданных им персональных данных, но не получил уведомления о прекращении обработки персональных данных в </w:t>
            </w:r>
            <w:r w:rsidRPr="00BC3553">
              <w:rPr>
                <w:bCs/>
              </w:rPr>
              <w:lastRenderedPageBreak/>
              <w:t xml:space="preserve">Банке. В этой связи обратился с жалобой в соответствующий орган. </w:t>
            </w:r>
          </w:p>
          <w:p w:rsidR="004951E7" w:rsidRPr="00011BBE" w:rsidRDefault="00011BBE" w:rsidP="00011BBE">
            <w:pPr>
              <w:ind w:right="-1" w:firstLine="567"/>
              <w:jc w:val="both"/>
            </w:pPr>
            <w:r w:rsidRPr="00BC3553">
              <w:rPr>
                <w:bCs/>
                <w:i/>
                <w:iCs/>
              </w:rPr>
              <w:t>Обосновано ли заявление об уничтожении переданных им персональных данных гражданина? В какой орган</w:t>
            </w:r>
            <w:r>
              <w:rPr>
                <w:bCs/>
                <w:i/>
                <w:iCs/>
              </w:rPr>
              <w:t>,</w:t>
            </w:r>
            <w:r w:rsidRPr="00BC3553">
              <w:rPr>
                <w:bCs/>
                <w:i/>
                <w:iCs/>
              </w:rPr>
              <w:t xml:space="preserve"> и на каком основании может обратиться при таких обстоятельствах субъект? Возможно ли привлечение Банка к ответственности, если данные не были уничтожены? </w:t>
            </w:r>
          </w:p>
        </w:tc>
      </w:tr>
      <w:tr w:rsidR="004951E7" w:rsidRPr="00B203F7" w:rsidTr="00011BBE">
        <w:trPr>
          <w:trHeight w:val="556"/>
        </w:trPr>
        <w:tc>
          <w:tcPr>
            <w:tcW w:w="2183" w:type="dxa"/>
            <w:vMerge/>
            <w:shd w:val="clear" w:color="auto" w:fill="auto"/>
          </w:tcPr>
          <w:p w:rsidR="004951E7" w:rsidRDefault="004951E7" w:rsidP="001F515F">
            <w:pPr>
              <w:jc w:val="both"/>
            </w:pPr>
          </w:p>
        </w:tc>
        <w:tc>
          <w:tcPr>
            <w:tcW w:w="2070" w:type="dxa"/>
            <w:shd w:val="clear" w:color="auto" w:fill="auto"/>
          </w:tcPr>
          <w:p w:rsidR="004951E7" w:rsidRPr="005C1358" w:rsidRDefault="004951E7" w:rsidP="00011BBE">
            <w:pPr>
              <w:pStyle w:val="Default"/>
              <w:numPr>
                <w:ilvl w:val="0"/>
                <w:numId w:val="19"/>
              </w:numPr>
              <w:ind w:left="0" w:firstLine="34"/>
              <w:jc w:val="both"/>
              <w:rPr>
                <w:rFonts w:eastAsia="Times New Roman"/>
                <w:color w:val="auto"/>
              </w:rPr>
            </w:pPr>
            <w:r>
              <w:rPr>
                <w:rFonts w:eastAsia="Times New Roman"/>
                <w:color w:val="auto"/>
              </w:rPr>
              <w:t>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2524" w:type="dxa"/>
            <w:shd w:val="clear" w:color="auto" w:fill="auto"/>
          </w:tcPr>
          <w:p w:rsidR="004951E7" w:rsidRPr="00B203F7" w:rsidRDefault="004951E7" w:rsidP="001F515F">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законодательство об ответственности в сфере правового регулирования использования финансовых технологий и продуктов</w:t>
            </w:r>
            <w:r w:rsidRPr="00B203F7">
              <w:rPr>
                <w:rFonts w:eastAsia="Times New Roman"/>
                <w:lang w:eastAsia="ru-RU"/>
              </w:rPr>
              <w:t xml:space="preserve">. </w:t>
            </w:r>
          </w:p>
          <w:p w:rsidR="004951E7" w:rsidRPr="00011BBE" w:rsidRDefault="004951E7" w:rsidP="001F515F">
            <w:pPr>
              <w:jc w:val="both"/>
            </w:pPr>
            <w:r w:rsidRPr="00B203F7">
              <w:rPr>
                <w:i/>
                <w:iCs/>
              </w:rPr>
              <w:t>Уметь:</w:t>
            </w:r>
            <w:r w:rsidRPr="00B203F7">
              <w:rPr>
                <w:b/>
                <w:bCs/>
              </w:rPr>
              <w:t xml:space="preserve"> </w:t>
            </w:r>
            <w:r w:rsidRPr="00061C00">
              <w:rPr>
                <w:bCs/>
              </w:rPr>
              <w:t>разрабатывает и</w:t>
            </w:r>
            <w:r>
              <w:rPr>
                <w:b/>
                <w:bCs/>
              </w:rPr>
              <w:t xml:space="preserve"> </w:t>
            </w:r>
            <w:r>
              <w:t>обосновывает предложения по преодолению и устранению правонарушений в сфере правового регулирования использования финансовых технологий и продуктов при осуществлении предпринимательской деятельности</w:t>
            </w:r>
          </w:p>
        </w:tc>
        <w:tc>
          <w:tcPr>
            <w:tcW w:w="3288" w:type="dxa"/>
          </w:tcPr>
          <w:p w:rsidR="00011BBE" w:rsidRPr="00A52854" w:rsidRDefault="00011BBE" w:rsidP="00011BBE">
            <w:pPr>
              <w:ind w:firstLine="567"/>
              <w:contextualSpacing/>
              <w:jc w:val="both"/>
            </w:pPr>
            <w:r>
              <w:rPr>
                <w:b/>
              </w:rPr>
              <w:t>Задание.</w:t>
            </w:r>
            <w:r w:rsidRPr="00A52854">
              <w:rPr>
                <w:bCs/>
              </w:rPr>
              <w:t xml:space="preserve"> ООО "ЮБСС" обратилось в суд с иском к ПАО "С-БАНК" с требованием о признании незаконными действий банка по отказу в принятии дополнительных документов на бумажном носителе. Истец обратился с ПАО "С-БАНК" предъявив к оплате векселя. Ответчик отказался оплатить ве</w:t>
            </w:r>
            <w:r>
              <w:rPr>
                <w:bCs/>
              </w:rPr>
              <w:t>к</w:t>
            </w:r>
            <w:r w:rsidRPr="00A52854">
              <w:rPr>
                <w:bCs/>
              </w:rPr>
              <w:t>селя, затребовав предоставления дополнительных документов. Банк предоставил Выписку из Технологической схемы осуществления пост-</w:t>
            </w:r>
            <w:proofErr w:type="spellStart"/>
            <w:r w:rsidRPr="00A52854">
              <w:rPr>
                <w:bCs/>
              </w:rPr>
              <w:t>комплаенс</w:t>
            </w:r>
            <w:proofErr w:type="spellEnd"/>
            <w:r w:rsidRPr="00A52854">
              <w:rPr>
                <w:bCs/>
              </w:rPr>
              <w:t xml:space="preserve"> контроля сомнительных операций клиентов ПАО, в которой указано, что банк не принимает бумажные носители. В итоге действий банка истец попал в «Черный список банков», что существенно </w:t>
            </w:r>
            <w:proofErr w:type="gramStart"/>
            <w:r w:rsidRPr="00A52854">
              <w:rPr>
                <w:bCs/>
              </w:rPr>
              <w:t>усложнило  проведение</w:t>
            </w:r>
            <w:proofErr w:type="gramEnd"/>
            <w:r w:rsidRPr="00A52854">
              <w:rPr>
                <w:bCs/>
              </w:rPr>
              <w:t xml:space="preserve"> расчетов с контрагентами.  </w:t>
            </w:r>
          </w:p>
          <w:p w:rsidR="004951E7" w:rsidRPr="00B203F7" w:rsidRDefault="00011BBE" w:rsidP="00011BBE">
            <w:pPr>
              <w:pStyle w:val="Default"/>
              <w:jc w:val="both"/>
              <w:rPr>
                <w:rFonts w:eastAsia="Times New Roman"/>
                <w:i/>
                <w:iCs/>
                <w:lang w:eastAsia="ru-RU"/>
              </w:rPr>
            </w:pPr>
            <w:r w:rsidRPr="00A52854">
              <w:rPr>
                <w:bCs/>
                <w:i/>
                <w:iCs/>
              </w:rPr>
              <w:t>Правомерны ли действия банка? Есть ли обязанность электронной передачи документов у клиентов банков?  Суд может признать незаконным отказ от принятия бумажных носителей по основаниям, указанным ответчиком?</w:t>
            </w:r>
          </w:p>
        </w:tc>
      </w:tr>
    </w:tbl>
    <w:p w:rsidR="004951E7" w:rsidRDefault="004951E7" w:rsidP="00B46A7F">
      <w:pPr>
        <w:suppressAutoHyphens/>
        <w:jc w:val="both"/>
        <w:rPr>
          <w:b/>
          <w:color w:val="FF0000"/>
          <w:sz w:val="28"/>
          <w:szCs w:val="28"/>
          <w:u w:val="single"/>
        </w:rPr>
      </w:pPr>
    </w:p>
    <w:p w:rsidR="004951E7" w:rsidRPr="00AA0F68" w:rsidRDefault="004951E7" w:rsidP="00B46A7F">
      <w:pPr>
        <w:suppressAutoHyphens/>
        <w:jc w:val="both"/>
        <w:rPr>
          <w:b/>
          <w:color w:val="FF0000"/>
          <w:sz w:val="28"/>
          <w:szCs w:val="28"/>
          <w:u w:val="single"/>
        </w:rPr>
      </w:pPr>
    </w:p>
    <w:p w:rsidR="00057A1E" w:rsidRDefault="00170B39" w:rsidP="00562F1F">
      <w:pPr>
        <w:widowControl w:val="0"/>
        <w:spacing w:line="276" w:lineRule="auto"/>
        <w:ind w:firstLine="709"/>
        <w:jc w:val="both"/>
        <w:rPr>
          <w:b/>
          <w:sz w:val="28"/>
          <w:szCs w:val="28"/>
        </w:rPr>
      </w:pPr>
      <w:r w:rsidRPr="00043C0C">
        <w:rPr>
          <w:b/>
          <w:sz w:val="28"/>
          <w:szCs w:val="28"/>
        </w:rPr>
        <w:t>Примерные в</w:t>
      </w:r>
      <w:r w:rsidR="00BB545A" w:rsidRPr="00043C0C">
        <w:rPr>
          <w:b/>
          <w:sz w:val="28"/>
          <w:szCs w:val="28"/>
        </w:rPr>
        <w:t>опросы</w:t>
      </w:r>
      <w:r w:rsidR="00BB545A" w:rsidRPr="00170B39">
        <w:rPr>
          <w:b/>
          <w:color w:val="FF0000"/>
          <w:sz w:val="28"/>
          <w:szCs w:val="28"/>
        </w:rPr>
        <w:t xml:space="preserve"> </w:t>
      </w:r>
      <w:r w:rsidR="00BB545A" w:rsidRPr="00BB545A">
        <w:rPr>
          <w:b/>
          <w:sz w:val="28"/>
          <w:szCs w:val="28"/>
        </w:rPr>
        <w:t xml:space="preserve">для подготовки к </w:t>
      </w:r>
      <w:r w:rsidR="008070B1">
        <w:rPr>
          <w:b/>
          <w:sz w:val="28"/>
          <w:szCs w:val="28"/>
        </w:rPr>
        <w:t>зачёту</w:t>
      </w:r>
      <w:r w:rsidR="00BB545A" w:rsidRPr="00BB545A">
        <w:rPr>
          <w:b/>
          <w:sz w:val="28"/>
          <w:szCs w:val="28"/>
        </w:rPr>
        <w:t>:</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Раскройте понятие финансовых технологий, укажите их виды и назначение.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Классифицируйте финансовых технологий по различным основаниям, указав их виды в каждой из классификаций.</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bCs/>
          <w:sz w:val="28"/>
          <w:szCs w:val="28"/>
        </w:rPr>
        <w:t xml:space="preserve">Раскройте </w:t>
      </w:r>
      <w:proofErr w:type="spellStart"/>
      <w:r w:rsidRPr="00BD3BE5">
        <w:rPr>
          <w:bCs/>
          <w:sz w:val="28"/>
          <w:szCs w:val="28"/>
        </w:rPr>
        <w:t>основые</w:t>
      </w:r>
      <w:proofErr w:type="spellEnd"/>
      <w:r w:rsidRPr="00BD3BE5">
        <w:rPr>
          <w:bCs/>
          <w:sz w:val="28"/>
          <w:szCs w:val="28"/>
        </w:rPr>
        <w:t xml:space="preserve"> положения концепции применения регулирующих технологий (</w:t>
      </w:r>
      <w:proofErr w:type="spellStart"/>
      <w:r w:rsidRPr="00BD3BE5">
        <w:rPr>
          <w:bCs/>
          <w:sz w:val="28"/>
          <w:szCs w:val="28"/>
          <w:lang w:val="en-US"/>
        </w:rPr>
        <w:t>RegTech</w:t>
      </w:r>
      <w:proofErr w:type="spellEnd"/>
      <w:r w:rsidRPr="00BD3BE5">
        <w:rPr>
          <w:bCs/>
          <w:sz w:val="28"/>
          <w:szCs w:val="28"/>
        </w:rPr>
        <w:t>) в финансовой сфере.</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bCs/>
          <w:sz w:val="28"/>
          <w:szCs w:val="28"/>
        </w:rPr>
        <w:t>Охарактеризуйте международный опыт применения регулирующих технологий (</w:t>
      </w:r>
      <w:proofErr w:type="spellStart"/>
      <w:r w:rsidRPr="00BD3BE5">
        <w:rPr>
          <w:bCs/>
          <w:sz w:val="28"/>
          <w:szCs w:val="28"/>
          <w:lang w:val="en-US"/>
        </w:rPr>
        <w:t>RegTech</w:t>
      </w:r>
      <w:proofErr w:type="spellEnd"/>
      <w:r w:rsidRPr="00BD3BE5">
        <w:rPr>
          <w:bCs/>
          <w:sz w:val="28"/>
          <w:szCs w:val="28"/>
        </w:rPr>
        <w:t>) в финансовой сфере.</w:t>
      </w:r>
    </w:p>
    <w:p w:rsidR="00BD3BE5" w:rsidRPr="00BD3BE5" w:rsidRDefault="00BD3BE5" w:rsidP="00FE4336">
      <w:pPr>
        <w:pStyle w:val="a4"/>
        <w:numPr>
          <w:ilvl w:val="0"/>
          <w:numId w:val="17"/>
        </w:numPr>
        <w:spacing w:after="200" w:line="276" w:lineRule="auto"/>
        <w:ind w:left="0" w:firstLine="567"/>
        <w:jc w:val="both"/>
        <w:rPr>
          <w:bCs/>
          <w:sz w:val="28"/>
          <w:szCs w:val="28"/>
        </w:rPr>
      </w:pPr>
      <w:r w:rsidRPr="00BD3BE5">
        <w:rPr>
          <w:bCs/>
          <w:sz w:val="28"/>
          <w:szCs w:val="28"/>
        </w:rPr>
        <w:t xml:space="preserve">Раскройте </w:t>
      </w:r>
      <w:proofErr w:type="spellStart"/>
      <w:r w:rsidRPr="00BD3BE5">
        <w:rPr>
          <w:bCs/>
          <w:sz w:val="28"/>
          <w:szCs w:val="28"/>
        </w:rPr>
        <w:t>основые</w:t>
      </w:r>
      <w:proofErr w:type="spellEnd"/>
      <w:r w:rsidRPr="00BD3BE5">
        <w:rPr>
          <w:bCs/>
          <w:sz w:val="28"/>
          <w:szCs w:val="28"/>
        </w:rPr>
        <w:t xml:space="preserve"> положения концепции применения надзорных технологий (</w:t>
      </w:r>
      <w:proofErr w:type="spellStart"/>
      <w:r w:rsidRPr="00BD3BE5">
        <w:rPr>
          <w:bCs/>
          <w:sz w:val="28"/>
          <w:szCs w:val="28"/>
          <w:lang w:val="en-US"/>
        </w:rPr>
        <w:t>SupTech</w:t>
      </w:r>
      <w:proofErr w:type="spellEnd"/>
      <w:r w:rsidRPr="00BD3BE5">
        <w:rPr>
          <w:bCs/>
          <w:sz w:val="28"/>
          <w:szCs w:val="28"/>
        </w:rPr>
        <w:t>) в финансовой сфере.</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Раскройте на примерах из российского и зарубежного опыта два основных подхода к правовому регулированию цифровых валют.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Раскройте </w:t>
      </w:r>
      <w:proofErr w:type="spellStart"/>
      <w:r w:rsidRPr="00BD3BE5">
        <w:rPr>
          <w:sz w:val="28"/>
          <w:szCs w:val="28"/>
        </w:rPr>
        <w:t>основые</w:t>
      </w:r>
      <w:proofErr w:type="spellEnd"/>
      <w:r w:rsidRPr="00BD3BE5">
        <w:rPr>
          <w:sz w:val="28"/>
          <w:szCs w:val="28"/>
        </w:rPr>
        <w:t xml:space="preserve"> положения концепции «цифровой рубль».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Раскройте международный опыт создания государственных цифровых валют.</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Раскройте основные положения правового регулирования оборота цифровых финансовых активов в Российской Федерации.</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подходы к правовому регулированию </w:t>
      </w:r>
      <w:proofErr w:type="spellStart"/>
      <w:r w:rsidRPr="00BD3BE5">
        <w:rPr>
          <w:sz w:val="28"/>
          <w:szCs w:val="28"/>
        </w:rPr>
        <w:t>экокосистем</w:t>
      </w:r>
      <w:proofErr w:type="spellEnd"/>
      <w:r w:rsidRPr="00BD3BE5">
        <w:rPr>
          <w:sz w:val="28"/>
          <w:szCs w:val="28"/>
        </w:rPr>
        <w:t xml:space="preserve"> в финансовой сфере в Российской Федерации.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правовые тенденции в сфере применения финансовых технологий.</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Раскройте основные положения урегулирования отношений в сфере установления </w:t>
      </w:r>
      <w:r w:rsidRPr="00BD3BE5">
        <w:rPr>
          <w:iCs/>
          <w:sz w:val="28"/>
          <w:szCs w:val="28"/>
        </w:rPr>
        <w:t>экспериментальных правовых режимов в Российской Федерации.</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подход к правовому регулированию облачных технологий.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Раскройте основные направления правовой политики в сфере использования финансовых технологий.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применение «регулятивных песочниц», как </w:t>
      </w:r>
      <w:proofErr w:type="gramStart"/>
      <w:r w:rsidRPr="00BD3BE5">
        <w:rPr>
          <w:sz w:val="28"/>
          <w:szCs w:val="28"/>
        </w:rPr>
        <w:t xml:space="preserve">площадки  </w:t>
      </w:r>
      <w:r w:rsidRPr="00BD3BE5">
        <w:rPr>
          <w:color w:val="000000"/>
          <w:sz w:val="28"/>
          <w:szCs w:val="28"/>
          <w:shd w:val="clear" w:color="auto" w:fill="FFFFFF"/>
        </w:rPr>
        <w:t>тестирования</w:t>
      </w:r>
      <w:proofErr w:type="gramEnd"/>
      <w:r w:rsidRPr="00BD3BE5">
        <w:rPr>
          <w:color w:val="000000"/>
          <w:sz w:val="28"/>
          <w:szCs w:val="28"/>
          <w:shd w:val="clear" w:color="auto" w:fill="FFFFFF"/>
        </w:rPr>
        <w:t xml:space="preserve"> или ограниченного использования финансовых технологий.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color w:val="000000"/>
          <w:sz w:val="28"/>
          <w:szCs w:val="28"/>
          <w:shd w:val="clear" w:color="auto" w:fill="FFFFFF"/>
        </w:rPr>
        <w:t xml:space="preserve"> Раскройте роль Банка России во внедрении и расширении использования финансовых технологий.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инициативы Банка России в сфере применения </w:t>
      </w:r>
      <w:r w:rsidRPr="00BD3BE5">
        <w:rPr>
          <w:bCs/>
          <w:sz w:val="28"/>
          <w:szCs w:val="28"/>
        </w:rPr>
        <w:t>регулирующих технологий (</w:t>
      </w:r>
      <w:proofErr w:type="spellStart"/>
      <w:r w:rsidRPr="00BD3BE5">
        <w:rPr>
          <w:bCs/>
          <w:sz w:val="28"/>
          <w:szCs w:val="28"/>
          <w:lang w:val="en-US"/>
        </w:rPr>
        <w:t>RegTech</w:t>
      </w:r>
      <w:proofErr w:type="spellEnd"/>
      <w:r w:rsidRPr="00BD3BE5">
        <w:rPr>
          <w:bCs/>
          <w:sz w:val="28"/>
          <w:szCs w:val="28"/>
        </w:rPr>
        <w:t xml:space="preserve">), приведите их примеры.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инициативы Банка России в сфере применения </w:t>
      </w:r>
      <w:r w:rsidRPr="00BD3BE5">
        <w:rPr>
          <w:bCs/>
          <w:sz w:val="28"/>
          <w:szCs w:val="28"/>
        </w:rPr>
        <w:t>надзорных технологий (</w:t>
      </w:r>
      <w:proofErr w:type="spellStart"/>
      <w:r w:rsidRPr="00BD3BE5">
        <w:rPr>
          <w:bCs/>
          <w:sz w:val="28"/>
          <w:szCs w:val="28"/>
          <w:lang w:val="en-US"/>
        </w:rPr>
        <w:t>SupTech</w:t>
      </w:r>
      <w:proofErr w:type="spellEnd"/>
      <w:r w:rsidRPr="00BD3BE5">
        <w:rPr>
          <w:bCs/>
          <w:sz w:val="28"/>
          <w:szCs w:val="28"/>
        </w:rPr>
        <w:t xml:space="preserve">), приведите их примеры.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lastRenderedPageBreak/>
        <w:t xml:space="preserve">Актуальные проблемы использования технологий искусственного интеллекта.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Классифицируйте </w:t>
      </w:r>
      <w:r w:rsidRPr="00BD3BE5">
        <w:rPr>
          <w:bCs/>
          <w:sz w:val="28"/>
          <w:szCs w:val="28"/>
        </w:rPr>
        <w:t>риски создания и использования финансовых технологий, раскрыв</w:t>
      </w:r>
      <w:r w:rsidRPr="00BD3BE5">
        <w:rPr>
          <w:sz w:val="28"/>
          <w:szCs w:val="28"/>
        </w:rPr>
        <w:t xml:space="preserve"> их виды в каждой из классификаций.</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правовые основы защиты персональных данных при использовании финансовых технологий.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систему </w:t>
      </w:r>
      <w:r w:rsidRPr="00BD3BE5">
        <w:rPr>
          <w:bCs/>
          <w:sz w:val="28"/>
          <w:szCs w:val="28"/>
        </w:rPr>
        <w:t>защиты прав потребителей финансовых услуг.</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Раскройте виды «</w:t>
      </w:r>
      <w:proofErr w:type="spellStart"/>
      <w:r w:rsidRPr="00BD3BE5">
        <w:rPr>
          <w:sz w:val="28"/>
          <w:szCs w:val="28"/>
        </w:rPr>
        <w:t>неприемлимых</w:t>
      </w:r>
      <w:proofErr w:type="spellEnd"/>
      <w:r w:rsidRPr="00BD3BE5">
        <w:rPr>
          <w:sz w:val="28"/>
          <w:szCs w:val="28"/>
        </w:rPr>
        <w:t xml:space="preserve"> практик» в сфере навязывания финансовых продуктов и услуг, указав рекомендации по нивелированию возникновения связанных с ними проблем.</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Раскройте виды «</w:t>
      </w:r>
      <w:proofErr w:type="spellStart"/>
      <w:r w:rsidRPr="00BD3BE5">
        <w:rPr>
          <w:sz w:val="28"/>
          <w:szCs w:val="28"/>
        </w:rPr>
        <w:t>неприемлимых</w:t>
      </w:r>
      <w:proofErr w:type="spellEnd"/>
      <w:r w:rsidRPr="00BD3BE5">
        <w:rPr>
          <w:sz w:val="28"/>
          <w:szCs w:val="28"/>
        </w:rPr>
        <w:t xml:space="preserve"> практик», связанных с введением в заблуждение клиентов и искажения информации о финансовых продуктах и услугах, указав рекомендации по нивелированию рисков возникновения данных проблем.</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основные положения стратегии развития технологий искусственного интеллекта.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Назовите основные направления создания системы регулирования отношений, возникающих в связи с использованием технологий искусственного интеллекта.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w:t>
      </w:r>
      <w:proofErr w:type="spellStart"/>
      <w:r w:rsidRPr="00BD3BE5">
        <w:rPr>
          <w:sz w:val="28"/>
          <w:szCs w:val="28"/>
        </w:rPr>
        <w:t>Охрактеризуйте</w:t>
      </w:r>
      <w:proofErr w:type="spellEnd"/>
      <w:r w:rsidRPr="00BD3BE5">
        <w:rPr>
          <w:sz w:val="28"/>
          <w:szCs w:val="28"/>
        </w:rPr>
        <w:t xml:space="preserve"> </w:t>
      </w:r>
      <w:proofErr w:type="spellStart"/>
      <w:r w:rsidRPr="00BD3BE5">
        <w:rPr>
          <w:sz w:val="28"/>
          <w:szCs w:val="28"/>
        </w:rPr>
        <w:t>правововые</w:t>
      </w:r>
      <w:proofErr w:type="spellEnd"/>
      <w:r w:rsidRPr="00BD3BE5">
        <w:rPr>
          <w:sz w:val="28"/>
          <w:szCs w:val="28"/>
        </w:rPr>
        <w:t xml:space="preserve"> основы правового регулирования </w:t>
      </w:r>
      <w:proofErr w:type="spellStart"/>
      <w:r w:rsidRPr="00BD3BE5">
        <w:rPr>
          <w:sz w:val="28"/>
          <w:szCs w:val="28"/>
        </w:rPr>
        <w:t>краудфандинга</w:t>
      </w:r>
      <w:proofErr w:type="spellEnd"/>
      <w:r w:rsidRPr="00BD3BE5">
        <w:rPr>
          <w:sz w:val="28"/>
          <w:szCs w:val="28"/>
        </w:rPr>
        <w:t xml:space="preserve">.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концепцию развития технологий машиночитаемого права.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Назовите факторы и риски, влияющие на развитие технологий машиночитаемого права.</w:t>
      </w:r>
    </w:p>
    <w:p w:rsidR="00BD3BE5" w:rsidRPr="00BD3BE5" w:rsidRDefault="006C7DC3" w:rsidP="00FE4336">
      <w:pPr>
        <w:pStyle w:val="a4"/>
        <w:numPr>
          <w:ilvl w:val="0"/>
          <w:numId w:val="17"/>
        </w:numPr>
        <w:spacing w:after="200" w:line="276" w:lineRule="auto"/>
        <w:ind w:left="0" w:firstLine="567"/>
        <w:jc w:val="both"/>
        <w:rPr>
          <w:sz w:val="28"/>
          <w:szCs w:val="28"/>
        </w:rPr>
      </w:pPr>
      <w:r>
        <w:rPr>
          <w:sz w:val="28"/>
          <w:szCs w:val="28"/>
        </w:rPr>
        <w:t xml:space="preserve"> Нап</w:t>
      </w:r>
      <w:r w:rsidR="00BD3BE5" w:rsidRPr="00BD3BE5">
        <w:rPr>
          <w:sz w:val="28"/>
          <w:szCs w:val="28"/>
        </w:rPr>
        <w:t>ишите существующие подходы к формированию машиночитаемого права.</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Назовите и охарактеризуйте преимущества оформления сделок с применением технологий машиночитаемого права.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Назовите и охарактеризуйте преимущества машиночитаемого права в сфере предоставления отчетности.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перспективы правового регулирования с использованием цифровых платформ.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преимущества машиночитаемого права в сфере контрольной (надзорной) деятельности. </w:t>
      </w:r>
    </w:p>
    <w:p w:rsidR="00BD3BE5" w:rsidRPr="00BD3BE5" w:rsidRDefault="006C7DC3" w:rsidP="00FE4336">
      <w:pPr>
        <w:pStyle w:val="a4"/>
        <w:numPr>
          <w:ilvl w:val="0"/>
          <w:numId w:val="17"/>
        </w:numPr>
        <w:spacing w:after="200" w:line="276" w:lineRule="auto"/>
        <w:ind w:left="0" w:firstLine="567"/>
        <w:jc w:val="both"/>
        <w:rPr>
          <w:sz w:val="28"/>
          <w:szCs w:val="28"/>
        </w:rPr>
      </w:pPr>
      <w:r>
        <w:rPr>
          <w:sz w:val="28"/>
          <w:szCs w:val="28"/>
        </w:rPr>
        <w:t xml:space="preserve"> </w:t>
      </w:r>
      <w:proofErr w:type="spellStart"/>
      <w:r>
        <w:rPr>
          <w:sz w:val="28"/>
          <w:szCs w:val="28"/>
        </w:rPr>
        <w:t>К</w:t>
      </w:r>
      <w:r w:rsidR="00BD3BE5" w:rsidRPr="00BD3BE5">
        <w:rPr>
          <w:sz w:val="28"/>
          <w:szCs w:val="28"/>
        </w:rPr>
        <w:t>омплаенс</w:t>
      </w:r>
      <w:proofErr w:type="spellEnd"/>
      <w:r w:rsidR="00BD3BE5" w:rsidRPr="00BD3BE5">
        <w:rPr>
          <w:sz w:val="28"/>
          <w:szCs w:val="28"/>
        </w:rPr>
        <w:t xml:space="preserve">-контроль как правовой инструмент минимизации рисков и профилактики правонарушений.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lastRenderedPageBreak/>
        <w:t xml:space="preserve"> Охарактеризуйте правовой статус оператора инвестиционной системы.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w:t>
      </w:r>
      <w:r w:rsidRPr="00BD3BE5">
        <w:rPr>
          <w:color w:val="000000"/>
          <w:sz w:val="28"/>
          <w:szCs w:val="28"/>
          <w:shd w:val="clear" w:color="auto" w:fill="FFFFFF"/>
        </w:rPr>
        <w:t xml:space="preserve">Охарактеризуйте правовой статус оператора информационной системы, в которой осуществляется выпуск цифровых финансовых активов.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color w:val="000000"/>
          <w:sz w:val="28"/>
          <w:szCs w:val="28"/>
          <w:shd w:val="clear" w:color="auto" w:fill="FFFFFF"/>
        </w:rPr>
        <w:t xml:space="preserve"> Охарактеризуйте правовой статус </w:t>
      </w:r>
      <w:r w:rsidRPr="00BD3BE5">
        <w:rPr>
          <w:bCs/>
          <w:color w:val="000000"/>
          <w:sz w:val="28"/>
          <w:szCs w:val="28"/>
          <w:shd w:val="clear" w:color="auto" w:fill="FFFFFF"/>
        </w:rPr>
        <w:t xml:space="preserve">оператора обмена цифровых финансовых активов. </w:t>
      </w:r>
    </w:p>
    <w:p w:rsidR="00BD3BE5" w:rsidRPr="00BD3BE5" w:rsidRDefault="006C7DC3" w:rsidP="00FE4336">
      <w:pPr>
        <w:pStyle w:val="a4"/>
        <w:numPr>
          <w:ilvl w:val="0"/>
          <w:numId w:val="17"/>
        </w:numPr>
        <w:spacing w:after="200" w:line="276" w:lineRule="auto"/>
        <w:ind w:left="0" w:firstLine="567"/>
        <w:jc w:val="both"/>
        <w:rPr>
          <w:sz w:val="28"/>
          <w:szCs w:val="28"/>
        </w:rPr>
      </w:pPr>
      <w:r>
        <w:rPr>
          <w:bCs/>
          <w:color w:val="000000"/>
          <w:sz w:val="28"/>
          <w:szCs w:val="28"/>
          <w:shd w:val="clear" w:color="auto" w:fill="FFFFFF"/>
        </w:rPr>
        <w:t xml:space="preserve"> П</w:t>
      </w:r>
      <w:r w:rsidR="00BD3BE5" w:rsidRPr="00BD3BE5">
        <w:rPr>
          <w:bCs/>
          <w:color w:val="000000"/>
          <w:sz w:val="28"/>
          <w:szCs w:val="28"/>
          <w:shd w:val="clear" w:color="auto" w:fill="FFFFFF"/>
        </w:rPr>
        <w:t xml:space="preserve">олномочия </w:t>
      </w:r>
      <w:proofErr w:type="spellStart"/>
      <w:r w:rsidR="00BD3BE5" w:rsidRPr="00BD3BE5">
        <w:rPr>
          <w:bCs/>
          <w:color w:val="000000"/>
          <w:sz w:val="28"/>
          <w:szCs w:val="28"/>
          <w:shd w:val="clear" w:color="auto" w:fill="FFFFFF"/>
        </w:rPr>
        <w:t>Росфинмониторинга</w:t>
      </w:r>
      <w:proofErr w:type="spellEnd"/>
      <w:r w:rsidR="00BD3BE5" w:rsidRPr="00BD3BE5">
        <w:rPr>
          <w:bCs/>
          <w:color w:val="000000"/>
          <w:sz w:val="28"/>
          <w:szCs w:val="28"/>
          <w:shd w:val="clear" w:color="auto" w:fill="FFFFFF"/>
        </w:rPr>
        <w:t xml:space="preserve"> в сфере использования финансовых технологий.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bCs/>
          <w:color w:val="000000"/>
          <w:sz w:val="28"/>
          <w:szCs w:val="28"/>
          <w:shd w:val="clear" w:color="auto" w:fill="FFFFFF"/>
        </w:rPr>
        <w:t xml:space="preserve"> Охарактеризуйте ответственность в сфере применения финансовых технологий.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bCs/>
          <w:color w:val="000000"/>
          <w:sz w:val="28"/>
          <w:szCs w:val="28"/>
          <w:shd w:val="clear" w:color="auto" w:fill="FFFFFF"/>
        </w:rPr>
        <w:t xml:space="preserve"> Раскройте правовой режим цифровых валют в Российской Федерации.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Раскройте правовой режим использования смарт-контрактов в Российской Федерации.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w:t>
      </w:r>
      <w:r w:rsidRPr="00BD3BE5">
        <w:rPr>
          <w:bCs/>
          <w:color w:val="000000"/>
          <w:sz w:val="28"/>
          <w:szCs w:val="28"/>
          <w:shd w:val="clear" w:color="auto" w:fill="FFFFFF"/>
        </w:rPr>
        <w:t>Охарактеризуйте проблемы</w:t>
      </w:r>
      <w:r w:rsidRPr="00BD3BE5">
        <w:rPr>
          <w:sz w:val="28"/>
          <w:szCs w:val="28"/>
        </w:rPr>
        <w:t xml:space="preserve"> использования биометрических данных.</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Раскройте функции органов государственной власти в сфере контроля и надзора за соблюдением законодательства, регулирующего использование финансовых технологий в финансовой сфере.</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Опишите основные положения концепции «цифрового профиля».</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преимущества и риски использования больших данных.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Раскройте основные направления использования больших данных в российских финансовых институтах. </w:t>
      </w:r>
    </w:p>
    <w:p w:rsidR="00BD3BE5" w:rsidRPr="00BD3BE5" w:rsidRDefault="006C7DC3" w:rsidP="00FE4336">
      <w:pPr>
        <w:pStyle w:val="a4"/>
        <w:numPr>
          <w:ilvl w:val="0"/>
          <w:numId w:val="17"/>
        </w:numPr>
        <w:spacing w:after="200" w:line="276" w:lineRule="auto"/>
        <w:ind w:left="0" w:firstLine="567"/>
        <w:jc w:val="both"/>
        <w:rPr>
          <w:sz w:val="28"/>
          <w:szCs w:val="28"/>
        </w:rPr>
      </w:pPr>
      <w:r>
        <w:rPr>
          <w:sz w:val="28"/>
          <w:szCs w:val="28"/>
        </w:rPr>
        <w:t xml:space="preserve"> П</w:t>
      </w:r>
      <w:r w:rsidR="00BD3BE5" w:rsidRPr="00BD3BE5">
        <w:rPr>
          <w:sz w:val="28"/>
          <w:szCs w:val="28"/>
        </w:rPr>
        <w:t xml:space="preserve">одходы к правовому регулированию больших данных, применяемые за рубежом. </w:t>
      </w:r>
    </w:p>
    <w:p w:rsidR="00BD3BE5" w:rsidRPr="00BD3BE5" w:rsidRDefault="00BD3BE5" w:rsidP="00FE4336">
      <w:pPr>
        <w:pStyle w:val="a4"/>
        <w:numPr>
          <w:ilvl w:val="0"/>
          <w:numId w:val="17"/>
        </w:numPr>
        <w:spacing w:after="200" w:line="276" w:lineRule="auto"/>
        <w:ind w:left="0" w:firstLine="567"/>
        <w:jc w:val="both"/>
        <w:rPr>
          <w:sz w:val="28"/>
          <w:szCs w:val="28"/>
        </w:rPr>
      </w:pPr>
      <w:r w:rsidRPr="00BD3BE5">
        <w:rPr>
          <w:sz w:val="28"/>
          <w:szCs w:val="28"/>
        </w:rPr>
        <w:t xml:space="preserve"> Охарактеризуйте перспективы в области регулирования использования технологий больших данных в России. </w:t>
      </w:r>
    </w:p>
    <w:p w:rsidR="00BD3BE5" w:rsidRPr="00BD3BE5" w:rsidRDefault="00BD3BE5" w:rsidP="00FE4336">
      <w:pPr>
        <w:pStyle w:val="a4"/>
        <w:numPr>
          <w:ilvl w:val="0"/>
          <w:numId w:val="17"/>
        </w:numPr>
        <w:spacing w:line="276" w:lineRule="auto"/>
        <w:ind w:left="0" w:right="-1" w:firstLine="567"/>
        <w:jc w:val="both"/>
        <w:rPr>
          <w:sz w:val="28"/>
          <w:szCs w:val="28"/>
        </w:rPr>
      </w:pPr>
      <w:r w:rsidRPr="00BD3BE5">
        <w:rPr>
          <w:sz w:val="28"/>
          <w:szCs w:val="28"/>
        </w:rPr>
        <w:t xml:space="preserve"> Раскройте основы регулирования системы быстрых платежей в Российской Федерации.</w:t>
      </w:r>
    </w:p>
    <w:p w:rsidR="00BD46D9" w:rsidRDefault="00BD46D9" w:rsidP="004473CE">
      <w:pPr>
        <w:widowControl w:val="0"/>
        <w:spacing w:line="276" w:lineRule="auto"/>
        <w:jc w:val="both"/>
        <w:rPr>
          <w:b/>
          <w:color w:val="FF0000"/>
          <w:sz w:val="28"/>
          <w:szCs w:val="28"/>
        </w:rPr>
      </w:pPr>
    </w:p>
    <w:p w:rsidR="00562F1F" w:rsidRDefault="00E65027" w:rsidP="00562F1F">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 xml:space="preserve">Соответствующие приказы, распоряжения ректората о контроле уровня освоения дисциплин и </w:t>
      </w:r>
      <w:proofErr w:type="spellStart"/>
      <w:r w:rsidRPr="00E65027">
        <w:rPr>
          <w:rFonts w:eastAsia="Calibri"/>
          <w:b/>
          <w:bCs/>
          <w:sz w:val="28"/>
          <w:szCs w:val="28"/>
        </w:rPr>
        <w:t>сформированности</w:t>
      </w:r>
      <w:proofErr w:type="spellEnd"/>
      <w:r w:rsidRPr="00E65027">
        <w:rPr>
          <w:rFonts w:eastAsia="Calibri"/>
          <w:b/>
          <w:bCs/>
          <w:sz w:val="28"/>
          <w:szCs w:val="28"/>
        </w:rPr>
        <w:t xml:space="preserve"> компетенций студентов</w:t>
      </w:r>
    </w:p>
    <w:p w:rsidR="00E65027" w:rsidRPr="00E65027" w:rsidRDefault="00E65027" w:rsidP="00562F1F">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 xml:space="preserve">  </w:t>
      </w:r>
    </w:p>
    <w:p w:rsidR="00E65027" w:rsidRPr="00E65027" w:rsidRDefault="00E65027" w:rsidP="00562F1F">
      <w:pPr>
        <w:widowControl w:val="0"/>
        <w:spacing w:line="276" w:lineRule="auto"/>
        <w:ind w:firstLine="709"/>
        <w:jc w:val="both"/>
        <w:rPr>
          <w:sz w:val="28"/>
          <w:szCs w:val="28"/>
        </w:rPr>
      </w:pPr>
      <w:r w:rsidRPr="00E65027">
        <w:rPr>
          <w:sz w:val="28"/>
          <w:szCs w:val="28"/>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E65027">
        <w:rPr>
          <w:sz w:val="28"/>
          <w:szCs w:val="28"/>
        </w:rPr>
        <w:t>бакалавриата</w:t>
      </w:r>
      <w:proofErr w:type="spellEnd"/>
      <w:r w:rsidRPr="00E65027">
        <w:rPr>
          <w:sz w:val="28"/>
          <w:szCs w:val="28"/>
        </w:rPr>
        <w:t xml:space="preserve"> и магистратуры в Финансовом университете» и приказы филиалов по данному вопросу.</w:t>
      </w:r>
    </w:p>
    <w:p w:rsidR="00170B39" w:rsidRPr="00170B39" w:rsidRDefault="00170B39" w:rsidP="00562F1F">
      <w:pPr>
        <w:widowControl w:val="0"/>
        <w:spacing w:line="276" w:lineRule="auto"/>
        <w:ind w:firstLine="709"/>
        <w:jc w:val="both"/>
        <w:rPr>
          <w:b/>
          <w:color w:val="FF0000"/>
          <w:sz w:val="28"/>
          <w:szCs w:val="28"/>
        </w:rPr>
      </w:pPr>
    </w:p>
    <w:p w:rsidR="00562F1F" w:rsidRDefault="00BB545A" w:rsidP="00FE4336">
      <w:pPr>
        <w:pStyle w:val="10"/>
        <w:keepNext w:val="0"/>
        <w:keepLines w:val="0"/>
        <w:widowControl w:val="0"/>
        <w:numPr>
          <w:ilvl w:val="0"/>
          <w:numId w:val="8"/>
        </w:numPr>
        <w:tabs>
          <w:tab w:val="left" w:pos="1134"/>
        </w:tabs>
        <w:spacing w:before="0" w:line="276" w:lineRule="auto"/>
        <w:jc w:val="both"/>
        <w:rPr>
          <w:rFonts w:ascii="Times New Roman" w:hAnsi="Times New Roman"/>
          <w:color w:val="auto"/>
        </w:rPr>
      </w:pPr>
      <w:bookmarkStart w:id="19" w:name="_Toc116994150"/>
      <w:r w:rsidRPr="00A222F6">
        <w:rPr>
          <w:rFonts w:ascii="Times New Roman" w:hAnsi="Times New Roman"/>
          <w:color w:val="auto"/>
        </w:rPr>
        <w:t>Перечень основной и дополнительной учебной литературы, необходимой для освоения дисциплины</w:t>
      </w:r>
      <w:bookmarkEnd w:id="19"/>
    </w:p>
    <w:p w:rsidR="00562F1F" w:rsidRPr="00562F1F" w:rsidRDefault="00562F1F" w:rsidP="00562F1F">
      <w:pPr>
        <w:widowControl w:val="0"/>
        <w:spacing w:line="276" w:lineRule="auto"/>
        <w:ind w:firstLine="709"/>
        <w:jc w:val="both"/>
      </w:pPr>
    </w:p>
    <w:p w:rsidR="00DF5E79" w:rsidRDefault="00DA2D48" w:rsidP="00DC12A8">
      <w:pPr>
        <w:widowControl w:val="0"/>
        <w:spacing w:line="276" w:lineRule="auto"/>
        <w:jc w:val="center"/>
        <w:rPr>
          <w:b/>
          <w:sz w:val="28"/>
          <w:szCs w:val="28"/>
        </w:rPr>
      </w:pPr>
      <w:r w:rsidRPr="003001BD">
        <w:rPr>
          <w:b/>
          <w:sz w:val="28"/>
          <w:szCs w:val="28"/>
        </w:rPr>
        <w:t>Нормативные правовые акты</w:t>
      </w:r>
    </w:p>
    <w:p w:rsidR="00145E12" w:rsidRPr="007F5E2F" w:rsidRDefault="00145E12" w:rsidP="00145E12">
      <w:pPr>
        <w:widowControl w:val="0"/>
        <w:spacing w:line="276" w:lineRule="auto"/>
        <w:ind w:firstLine="709"/>
        <w:jc w:val="center"/>
        <w:rPr>
          <w:b/>
          <w:sz w:val="28"/>
          <w:szCs w:val="28"/>
        </w:rPr>
      </w:pPr>
    </w:p>
    <w:p w:rsidR="005D2B9D" w:rsidRPr="005D2B9D" w:rsidRDefault="005D2B9D" w:rsidP="00FE4336">
      <w:pPr>
        <w:numPr>
          <w:ilvl w:val="0"/>
          <w:numId w:val="3"/>
        </w:numPr>
        <w:spacing w:line="276" w:lineRule="auto"/>
        <w:ind w:left="0" w:firstLine="709"/>
        <w:jc w:val="both"/>
        <w:rPr>
          <w:rFonts w:eastAsia="Calibri"/>
          <w:sz w:val="28"/>
          <w:szCs w:val="28"/>
          <w:lang w:eastAsia="en-US"/>
        </w:rPr>
      </w:pPr>
      <w:r w:rsidRPr="005D2B9D">
        <w:rPr>
          <w:rFonts w:eastAsia="Calibri"/>
          <w:sz w:val="28"/>
          <w:szCs w:val="28"/>
          <w:lang w:eastAsia="en-US"/>
        </w:rPr>
        <w:t>Конституция Российской Федерации (принята всенародным голосованием 12.12.1993)</w:t>
      </w:r>
      <w:r w:rsidR="004473CE" w:rsidRPr="004473CE">
        <w:rPr>
          <w:rFonts w:eastAsia="Calibri"/>
          <w:sz w:val="28"/>
          <w:szCs w:val="28"/>
          <w:lang w:eastAsia="en-US"/>
        </w:rPr>
        <w:t xml:space="preserve"> </w:t>
      </w:r>
      <w:r w:rsidRPr="005D2B9D">
        <w:rPr>
          <w:rFonts w:eastAsia="Calibri"/>
          <w:sz w:val="28"/>
          <w:szCs w:val="28"/>
          <w:lang w:eastAsia="en-US"/>
        </w:rPr>
        <w:t>//</w:t>
      </w:r>
      <w:r w:rsidRPr="005D2B9D">
        <w:rPr>
          <w:rFonts w:ascii="Calibri" w:eastAsia="Calibri" w:hAnsi="Calibri"/>
          <w:sz w:val="28"/>
          <w:szCs w:val="28"/>
          <w:lang w:eastAsia="en-US"/>
        </w:rPr>
        <w:t xml:space="preserve"> </w:t>
      </w:r>
      <w:r w:rsidR="0061204B" w:rsidRPr="0061204B">
        <w:rPr>
          <w:sz w:val="28"/>
          <w:szCs w:val="28"/>
          <w:shd w:val="clear" w:color="auto" w:fill="FFFFFF"/>
        </w:rPr>
        <w:t>Официальный интернет-портал правовой информации. www.pravo.gov.ru,</w:t>
      </w:r>
      <w:r w:rsidRPr="0061204B">
        <w:rPr>
          <w:rFonts w:eastAsia="Calibri"/>
          <w:sz w:val="28"/>
          <w:szCs w:val="28"/>
          <w:lang w:eastAsia="en-US"/>
        </w:rPr>
        <w:t xml:space="preserve"> 4 июля 2020 г.</w:t>
      </w:r>
    </w:p>
    <w:p w:rsidR="00C6722B" w:rsidRPr="005D2B9D" w:rsidRDefault="00C6722B" w:rsidP="00FE4336">
      <w:pPr>
        <w:numPr>
          <w:ilvl w:val="0"/>
          <w:numId w:val="3"/>
        </w:numPr>
        <w:spacing w:line="276" w:lineRule="auto"/>
        <w:ind w:left="0" w:firstLine="709"/>
        <w:jc w:val="both"/>
        <w:rPr>
          <w:rFonts w:eastAsia="Calibri"/>
          <w:sz w:val="28"/>
          <w:szCs w:val="28"/>
          <w:lang w:eastAsia="en-US"/>
        </w:rPr>
      </w:pPr>
      <w:r>
        <w:rPr>
          <w:rFonts w:eastAsia="Calibri"/>
          <w:sz w:val="28"/>
          <w:szCs w:val="28"/>
          <w:lang w:eastAsia="en-US"/>
        </w:rPr>
        <w:t xml:space="preserve">Гражданский кодекс Российской Федерации. 1 часть </w:t>
      </w:r>
      <w:r w:rsidRPr="005D2B9D">
        <w:rPr>
          <w:rFonts w:eastAsia="Calibri"/>
          <w:sz w:val="28"/>
          <w:szCs w:val="28"/>
          <w:lang w:eastAsia="en-US"/>
        </w:rPr>
        <w:t>//</w:t>
      </w:r>
      <w:r w:rsidRPr="005D2B9D">
        <w:rPr>
          <w:rFonts w:ascii="Calibri" w:eastAsia="Calibri" w:hAnsi="Calibri"/>
          <w:sz w:val="28"/>
          <w:szCs w:val="28"/>
          <w:lang w:eastAsia="en-US"/>
        </w:rPr>
        <w:t xml:space="preserve"> </w:t>
      </w:r>
      <w:r w:rsidRPr="0061204B">
        <w:rPr>
          <w:sz w:val="28"/>
          <w:szCs w:val="28"/>
          <w:shd w:val="clear" w:color="auto" w:fill="FFFFFF"/>
        </w:rPr>
        <w:t>Официальный интернет-портал правовой информации. www.pravo.gov.ru,</w:t>
      </w:r>
      <w:r>
        <w:rPr>
          <w:rFonts w:eastAsia="Calibri"/>
          <w:sz w:val="28"/>
          <w:szCs w:val="28"/>
          <w:lang w:eastAsia="en-US"/>
        </w:rPr>
        <w:t xml:space="preserve"> 12 мая</w:t>
      </w:r>
      <w:r w:rsidRPr="0061204B">
        <w:rPr>
          <w:rFonts w:eastAsia="Calibri"/>
          <w:sz w:val="28"/>
          <w:szCs w:val="28"/>
          <w:lang w:eastAsia="en-US"/>
        </w:rPr>
        <w:t xml:space="preserve"> 2020 г.</w:t>
      </w:r>
    </w:p>
    <w:p w:rsidR="00C6722B" w:rsidRPr="005D2B9D" w:rsidRDefault="00C6722B" w:rsidP="00FE4336">
      <w:pPr>
        <w:numPr>
          <w:ilvl w:val="0"/>
          <w:numId w:val="3"/>
        </w:numPr>
        <w:spacing w:line="276" w:lineRule="auto"/>
        <w:ind w:left="0" w:firstLine="709"/>
        <w:jc w:val="both"/>
        <w:rPr>
          <w:rFonts w:eastAsia="Calibri"/>
          <w:sz w:val="28"/>
          <w:szCs w:val="28"/>
          <w:lang w:eastAsia="en-US"/>
        </w:rPr>
      </w:pPr>
      <w:r>
        <w:rPr>
          <w:rFonts w:eastAsia="Calibri"/>
          <w:sz w:val="28"/>
          <w:szCs w:val="28"/>
          <w:lang w:eastAsia="en-US"/>
        </w:rPr>
        <w:t xml:space="preserve">Гражданский кодекс Российской Федерации. 2 часть </w:t>
      </w:r>
      <w:r w:rsidRPr="005D2B9D">
        <w:rPr>
          <w:rFonts w:eastAsia="Calibri"/>
          <w:sz w:val="28"/>
          <w:szCs w:val="28"/>
          <w:lang w:eastAsia="en-US"/>
        </w:rPr>
        <w:t>//</w:t>
      </w:r>
      <w:r w:rsidRPr="005D2B9D">
        <w:rPr>
          <w:rFonts w:ascii="Calibri" w:eastAsia="Calibri" w:hAnsi="Calibri"/>
          <w:sz w:val="28"/>
          <w:szCs w:val="28"/>
          <w:lang w:eastAsia="en-US"/>
        </w:rPr>
        <w:t xml:space="preserve"> </w:t>
      </w:r>
      <w:r w:rsidRPr="0061204B">
        <w:rPr>
          <w:sz w:val="28"/>
          <w:szCs w:val="28"/>
          <w:shd w:val="clear" w:color="auto" w:fill="FFFFFF"/>
        </w:rPr>
        <w:t>Официальный интернет-портал правовой информации. www.pravo.gov.ru,</w:t>
      </w:r>
      <w:r>
        <w:rPr>
          <w:rFonts w:eastAsia="Calibri"/>
          <w:sz w:val="28"/>
          <w:szCs w:val="28"/>
          <w:lang w:eastAsia="en-US"/>
        </w:rPr>
        <w:t xml:space="preserve"> 28 апреля</w:t>
      </w:r>
      <w:r w:rsidRPr="0061204B">
        <w:rPr>
          <w:rFonts w:eastAsia="Calibri"/>
          <w:sz w:val="28"/>
          <w:szCs w:val="28"/>
          <w:lang w:eastAsia="en-US"/>
        </w:rPr>
        <w:t xml:space="preserve"> 2020 г.</w:t>
      </w:r>
    </w:p>
    <w:p w:rsidR="00CE5D92"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"Об информации, информационных технологиях и о защите информации" от 27.07.2006 N 149</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цифровых финансовых активах, цифровой валюте и о внесении изменений в отдельные законодательные акты Российской Федерации» от 31.07.2020 N 259-ФЗ</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shd w:val="clear" w:color="auto" w:fill="FFFFFF"/>
        </w:rPr>
        <w:t>Федеральный закон от 2 августа 2019 года N 259-ФЗ "О привлечении инвестиций с использованием инвестиционных платформ и о внесении изменений в отдельные законодательные акты Российской Федерации"</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от 20.07.2020 № 211</w:t>
      </w:r>
      <w:r w:rsidRPr="005819D3">
        <w:rPr>
          <w:sz w:val="28"/>
          <w:szCs w:val="28"/>
        </w:rPr>
        <w:noBreakHyphen/>
        <w:t>ФЗ «О совершении финансовых сделок с использованием финансовой платформы»</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Центральном банке Российской Федерации (Банке России)" от 10.07.2002 N 86-ФЗ</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противодействии легализации (отмыванию) доходов, полученных преступным путем, и финансированию терроризма" от 07.08.2001N 115-ФЗ </w:t>
      </w:r>
    </w:p>
    <w:p w:rsidR="005819D3" w:rsidRPr="005819D3" w:rsidRDefault="005819D3" w:rsidP="005819D3">
      <w:pPr>
        <w:spacing w:line="276" w:lineRule="auto"/>
        <w:jc w:val="both"/>
        <w:rPr>
          <w:rFonts w:eastAsia="Calibri"/>
          <w:sz w:val="28"/>
          <w:szCs w:val="28"/>
          <w:lang w:eastAsia="en-US"/>
        </w:rPr>
      </w:pPr>
    </w:p>
    <w:p w:rsidR="00C16DDB" w:rsidRPr="004473CE" w:rsidRDefault="00DF5E79" w:rsidP="0063712F">
      <w:pPr>
        <w:widowControl w:val="0"/>
        <w:spacing w:line="276" w:lineRule="auto"/>
        <w:jc w:val="center"/>
        <w:rPr>
          <w:b/>
          <w:sz w:val="28"/>
          <w:szCs w:val="28"/>
        </w:rPr>
      </w:pPr>
      <w:r w:rsidRPr="00145E12">
        <w:rPr>
          <w:b/>
          <w:sz w:val="28"/>
          <w:szCs w:val="28"/>
        </w:rPr>
        <w:t>Рекомендуемая литература</w:t>
      </w:r>
    </w:p>
    <w:p w:rsidR="00145E12" w:rsidRPr="00145E12" w:rsidRDefault="00DF5E79" w:rsidP="00145E12">
      <w:pPr>
        <w:widowControl w:val="0"/>
        <w:spacing w:line="276" w:lineRule="auto"/>
        <w:ind w:left="709"/>
        <w:jc w:val="both"/>
        <w:rPr>
          <w:sz w:val="28"/>
          <w:szCs w:val="28"/>
        </w:rPr>
      </w:pPr>
      <w:r w:rsidRPr="00145E12">
        <w:rPr>
          <w:b/>
          <w:sz w:val="28"/>
          <w:szCs w:val="28"/>
        </w:rPr>
        <w:t>а) основная:</w:t>
      </w:r>
    </w:p>
    <w:p w:rsidR="004024D3" w:rsidRDefault="001531E5" w:rsidP="00597DE1">
      <w:pPr>
        <w:widowControl w:val="0"/>
        <w:shd w:val="clear" w:color="auto" w:fill="FFFFFF"/>
        <w:spacing w:line="276" w:lineRule="auto"/>
        <w:ind w:firstLine="709"/>
        <w:rPr>
          <w:rStyle w:val="ac"/>
          <w:color w:val="auto"/>
          <w:sz w:val="28"/>
          <w:szCs w:val="28"/>
          <w:u w:val="none"/>
          <w:shd w:val="clear" w:color="auto" w:fill="FFFFFF"/>
        </w:rPr>
      </w:pPr>
      <w:r>
        <w:rPr>
          <w:rStyle w:val="ac"/>
          <w:color w:val="auto"/>
          <w:sz w:val="28"/>
          <w:szCs w:val="28"/>
          <w:u w:val="none"/>
          <w:shd w:val="clear" w:color="auto" w:fill="FFFFFF"/>
        </w:rPr>
        <w:t>10</w:t>
      </w:r>
      <w:r w:rsidR="006A4B9A" w:rsidRPr="00FE4336">
        <w:rPr>
          <w:rStyle w:val="ac"/>
          <w:color w:val="auto"/>
          <w:sz w:val="28"/>
          <w:szCs w:val="28"/>
          <w:u w:val="none"/>
          <w:shd w:val="clear" w:color="auto" w:fill="FFFFFF"/>
        </w:rPr>
        <w:t xml:space="preserve">. </w:t>
      </w:r>
      <w:r w:rsidR="00597DE1">
        <w:rPr>
          <w:sz w:val="28"/>
          <w:szCs w:val="28"/>
          <w:shd w:val="clear" w:color="auto" w:fill="FFFFFF"/>
        </w:rPr>
        <w:t>Финансовое право</w:t>
      </w:r>
      <w:r w:rsidR="004024D3" w:rsidRPr="004024D3">
        <w:rPr>
          <w:sz w:val="28"/>
          <w:szCs w:val="28"/>
          <w:shd w:val="clear" w:color="auto" w:fill="FFFFFF"/>
        </w:rPr>
        <w:t>: учебник и практикум для вузов / Г. Ф. Ручкина [и др.</w:t>
      </w:r>
      <w:proofErr w:type="gramStart"/>
      <w:r w:rsidR="004024D3" w:rsidRPr="004024D3">
        <w:rPr>
          <w:sz w:val="28"/>
          <w:szCs w:val="28"/>
          <w:shd w:val="clear" w:color="auto" w:fill="FFFFFF"/>
        </w:rPr>
        <w:t>] ;</w:t>
      </w:r>
      <w:proofErr w:type="gramEnd"/>
      <w:r w:rsidR="004024D3" w:rsidRPr="004024D3">
        <w:rPr>
          <w:sz w:val="28"/>
          <w:szCs w:val="28"/>
          <w:shd w:val="clear" w:color="auto" w:fill="FFFFFF"/>
        </w:rPr>
        <w:t xml:space="preserve"> под редакцией Г. Ф. Ручкиной. — </w:t>
      </w:r>
      <w:proofErr w:type="gramStart"/>
      <w:r w:rsidR="004024D3" w:rsidRPr="004024D3">
        <w:rPr>
          <w:sz w:val="28"/>
          <w:szCs w:val="28"/>
          <w:shd w:val="clear" w:color="auto" w:fill="FFFFFF"/>
        </w:rPr>
        <w:t>Москва :</w:t>
      </w:r>
      <w:proofErr w:type="gramEnd"/>
      <w:r w:rsidR="004024D3" w:rsidRPr="004024D3">
        <w:rPr>
          <w:sz w:val="28"/>
          <w:szCs w:val="28"/>
          <w:shd w:val="clear" w:color="auto" w:fill="FFFFFF"/>
        </w:rPr>
        <w:t xml:space="preserve"> </w:t>
      </w:r>
      <w:proofErr w:type="spellStart"/>
      <w:r w:rsidR="004024D3" w:rsidRPr="004024D3">
        <w:rPr>
          <w:sz w:val="28"/>
          <w:szCs w:val="28"/>
          <w:shd w:val="clear" w:color="auto" w:fill="FFFFFF"/>
        </w:rPr>
        <w:t>Юрайт</w:t>
      </w:r>
      <w:proofErr w:type="spellEnd"/>
      <w:r w:rsidR="004024D3" w:rsidRPr="004024D3">
        <w:rPr>
          <w:sz w:val="28"/>
          <w:szCs w:val="28"/>
          <w:shd w:val="clear" w:color="auto" w:fill="FFFFFF"/>
        </w:rPr>
        <w:t>, 2022. — 348 с. — (Высшее образование</w:t>
      </w:r>
      <w:proofErr w:type="gramStart"/>
      <w:r w:rsidR="004024D3" w:rsidRPr="004024D3">
        <w:rPr>
          <w:sz w:val="28"/>
          <w:szCs w:val="28"/>
          <w:shd w:val="clear" w:color="auto" w:fill="FFFFFF"/>
        </w:rPr>
        <w:t>)</w:t>
      </w:r>
      <w:r w:rsidR="00597DE1">
        <w:rPr>
          <w:sz w:val="28"/>
          <w:szCs w:val="28"/>
          <w:shd w:val="clear" w:color="auto" w:fill="FFFFFF"/>
        </w:rPr>
        <w:t xml:space="preserve"> </w:t>
      </w:r>
      <w:r w:rsidR="004024D3" w:rsidRPr="004024D3">
        <w:rPr>
          <w:sz w:val="28"/>
          <w:szCs w:val="28"/>
          <w:shd w:val="clear" w:color="auto" w:fill="FFFFFF"/>
        </w:rPr>
        <w:t>.</w:t>
      </w:r>
      <w:proofErr w:type="gramEnd"/>
      <w:r w:rsidR="004024D3" w:rsidRPr="004024D3">
        <w:rPr>
          <w:sz w:val="28"/>
          <w:szCs w:val="28"/>
          <w:shd w:val="clear" w:color="auto" w:fill="FFFFFF"/>
        </w:rPr>
        <w:t xml:space="preserve">— Образовательная платформа </w:t>
      </w:r>
      <w:proofErr w:type="spellStart"/>
      <w:r w:rsidR="004024D3" w:rsidRPr="004024D3">
        <w:rPr>
          <w:sz w:val="28"/>
          <w:szCs w:val="28"/>
          <w:shd w:val="clear" w:color="auto" w:fill="FFFFFF"/>
        </w:rPr>
        <w:t>Юрайт</w:t>
      </w:r>
      <w:proofErr w:type="spellEnd"/>
      <w:r w:rsidR="004024D3" w:rsidRPr="004024D3">
        <w:rPr>
          <w:sz w:val="28"/>
          <w:szCs w:val="28"/>
          <w:shd w:val="clear" w:color="auto" w:fill="FFFFFF"/>
        </w:rPr>
        <w:t xml:space="preserve"> [сайт]. — URL: </w:t>
      </w:r>
      <w:r w:rsidR="004024D3" w:rsidRPr="004024D3">
        <w:rPr>
          <w:sz w:val="28"/>
          <w:szCs w:val="28"/>
          <w:u w:val="single"/>
          <w:shd w:val="clear" w:color="auto" w:fill="FFFFFF"/>
        </w:rPr>
        <w:t>https://www.urait.ru/bcode/495671</w:t>
      </w:r>
      <w:r w:rsidR="00D053E3">
        <w:rPr>
          <w:sz w:val="28"/>
          <w:szCs w:val="28"/>
          <w:shd w:val="clear" w:color="auto" w:fill="FFFFFF"/>
        </w:rPr>
        <w:t xml:space="preserve"> (дата обращения: 21.10</w:t>
      </w:r>
      <w:r w:rsidR="004024D3" w:rsidRPr="004024D3">
        <w:rPr>
          <w:sz w:val="28"/>
          <w:szCs w:val="28"/>
          <w:shd w:val="clear" w:color="auto" w:fill="FFFFFF"/>
        </w:rPr>
        <w:t xml:space="preserve">.2022). — </w:t>
      </w:r>
      <w:proofErr w:type="gramStart"/>
      <w:r w:rsidR="004024D3" w:rsidRPr="004024D3">
        <w:rPr>
          <w:sz w:val="28"/>
          <w:szCs w:val="28"/>
          <w:shd w:val="clear" w:color="auto" w:fill="FFFFFF"/>
        </w:rPr>
        <w:t>Текст :</w:t>
      </w:r>
      <w:proofErr w:type="gramEnd"/>
      <w:r w:rsidR="004024D3" w:rsidRPr="004024D3">
        <w:rPr>
          <w:sz w:val="28"/>
          <w:szCs w:val="28"/>
          <w:shd w:val="clear" w:color="auto" w:fill="FFFFFF"/>
        </w:rPr>
        <w:t xml:space="preserve"> электронный</w:t>
      </w:r>
      <w:r w:rsidR="004024D3" w:rsidRPr="004024D3">
        <w:rPr>
          <w:rStyle w:val="ac"/>
          <w:color w:val="auto"/>
          <w:sz w:val="28"/>
          <w:szCs w:val="28"/>
          <w:u w:val="none"/>
          <w:shd w:val="clear" w:color="auto" w:fill="FFFFFF"/>
        </w:rPr>
        <w:t xml:space="preserve"> </w:t>
      </w:r>
    </w:p>
    <w:p w:rsidR="004024D3" w:rsidRPr="004024D3" w:rsidRDefault="001531E5" w:rsidP="004024D3">
      <w:pPr>
        <w:widowControl w:val="0"/>
        <w:shd w:val="clear" w:color="auto" w:fill="FFFFFF"/>
        <w:spacing w:line="276" w:lineRule="auto"/>
        <w:ind w:firstLine="709"/>
        <w:rPr>
          <w:rStyle w:val="ac"/>
          <w:iCs/>
          <w:color w:val="auto"/>
          <w:sz w:val="28"/>
          <w:szCs w:val="28"/>
          <w:highlight w:val="yellow"/>
          <w:u w:val="none"/>
          <w:shd w:val="clear" w:color="auto" w:fill="FFFFFF"/>
        </w:rPr>
      </w:pPr>
      <w:r>
        <w:rPr>
          <w:rStyle w:val="ac"/>
          <w:color w:val="auto"/>
          <w:sz w:val="28"/>
          <w:szCs w:val="28"/>
          <w:u w:val="none"/>
        </w:rPr>
        <w:t>11</w:t>
      </w:r>
      <w:r w:rsidR="009E5105" w:rsidRPr="00FE4336">
        <w:rPr>
          <w:rStyle w:val="ac"/>
          <w:color w:val="auto"/>
          <w:sz w:val="28"/>
          <w:szCs w:val="28"/>
          <w:u w:val="none"/>
        </w:rPr>
        <w:t xml:space="preserve">. </w:t>
      </w:r>
      <w:r w:rsidR="004024D3" w:rsidRPr="004024D3">
        <w:rPr>
          <w:iCs/>
          <w:sz w:val="28"/>
          <w:szCs w:val="28"/>
          <w:shd w:val="clear" w:color="auto" w:fill="FFFFFF"/>
        </w:rPr>
        <w:t xml:space="preserve">Рассолов, И. М.  Информационное </w:t>
      </w:r>
      <w:proofErr w:type="gramStart"/>
      <w:r w:rsidR="004024D3" w:rsidRPr="004024D3">
        <w:rPr>
          <w:iCs/>
          <w:sz w:val="28"/>
          <w:szCs w:val="28"/>
          <w:shd w:val="clear" w:color="auto" w:fill="FFFFFF"/>
        </w:rPr>
        <w:t>право :</w:t>
      </w:r>
      <w:proofErr w:type="gramEnd"/>
      <w:r w:rsidR="004024D3" w:rsidRPr="004024D3">
        <w:rPr>
          <w:iCs/>
          <w:sz w:val="28"/>
          <w:szCs w:val="28"/>
          <w:shd w:val="clear" w:color="auto" w:fill="FFFFFF"/>
        </w:rPr>
        <w:t xml:space="preserve"> учебник и практикум для вузов / И. М. Рассолов. — 6-е изд., </w:t>
      </w:r>
      <w:proofErr w:type="spellStart"/>
      <w:r w:rsidR="004024D3" w:rsidRPr="004024D3">
        <w:rPr>
          <w:iCs/>
          <w:sz w:val="28"/>
          <w:szCs w:val="28"/>
          <w:shd w:val="clear" w:color="auto" w:fill="FFFFFF"/>
        </w:rPr>
        <w:t>перераб</w:t>
      </w:r>
      <w:proofErr w:type="spellEnd"/>
      <w:r w:rsidR="004024D3" w:rsidRPr="004024D3">
        <w:rPr>
          <w:iCs/>
          <w:sz w:val="28"/>
          <w:szCs w:val="28"/>
          <w:shd w:val="clear" w:color="auto" w:fill="FFFFFF"/>
        </w:rPr>
        <w:t xml:space="preserve">. и доп. — </w:t>
      </w:r>
      <w:proofErr w:type="gramStart"/>
      <w:r w:rsidR="004024D3" w:rsidRPr="004024D3">
        <w:rPr>
          <w:iCs/>
          <w:sz w:val="28"/>
          <w:szCs w:val="28"/>
          <w:shd w:val="clear" w:color="auto" w:fill="FFFFFF"/>
        </w:rPr>
        <w:t>Москва :</w:t>
      </w:r>
      <w:proofErr w:type="gramEnd"/>
      <w:r w:rsidR="004024D3" w:rsidRPr="004024D3">
        <w:rPr>
          <w:iCs/>
          <w:sz w:val="28"/>
          <w:szCs w:val="28"/>
          <w:shd w:val="clear" w:color="auto" w:fill="FFFFFF"/>
        </w:rPr>
        <w:t xml:space="preserve"> </w:t>
      </w:r>
      <w:proofErr w:type="spellStart"/>
      <w:r w:rsidR="004024D3" w:rsidRPr="004024D3">
        <w:rPr>
          <w:iCs/>
          <w:sz w:val="28"/>
          <w:szCs w:val="28"/>
          <w:shd w:val="clear" w:color="auto" w:fill="FFFFFF"/>
        </w:rPr>
        <w:t>Юрайт</w:t>
      </w:r>
      <w:proofErr w:type="spellEnd"/>
      <w:r w:rsidR="004024D3" w:rsidRPr="004024D3">
        <w:rPr>
          <w:iCs/>
          <w:sz w:val="28"/>
          <w:szCs w:val="28"/>
          <w:shd w:val="clear" w:color="auto" w:fill="FFFFFF"/>
        </w:rPr>
        <w:t>, 2021. —</w:t>
      </w:r>
      <w:r w:rsidR="00597DE1">
        <w:rPr>
          <w:iCs/>
          <w:sz w:val="28"/>
          <w:szCs w:val="28"/>
          <w:shd w:val="clear" w:color="auto" w:fill="FFFFFF"/>
        </w:rPr>
        <w:t xml:space="preserve"> 415 с. — (Высшее образование).</w:t>
      </w:r>
      <w:r w:rsidR="004024D3" w:rsidRPr="004024D3">
        <w:rPr>
          <w:iCs/>
          <w:sz w:val="28"/>
          <w:szCs w:val="28"/>
          <w:shd w:val="clear" w:color="auto" w:fill="FFFFFF"/>
        </w:rPr>
        <w:t xml:space="preserve"> — ЭБС </w:t>
      </w:r>
      <w:proofErr w:type="spellStart"/>
      <w:r w:rsidR="004024D3" w:rsidRPr="004024D3">
        <w:rPr>
          <w:iCs/>
          <w:sz w:val="28"/>
          <w:szCs w:val="28"/>
          <w:shd w:val="clear" w:color="auto" w:fill="FFFFFF"/>
        </w:rPr>
        <w:t>Юрайт</w:t>
      </w:r>
      <w:proofErr w:type="spellEnd"/>
      <w:r w:rsidR="004024D3" w:rsidRPr="004024D3">
        <w:rPr>
          <w:iCs/>
          <w:sz w:val="28"/>
          <w:szCs w:val="28"/>
          <w:shd w:val="clear" w:color="auto" w:fill="FFFFFF"/>
        </w:rPr>
        <w:t xml:space="preserve">. — URL: </w:t>
      </w:r>
      <w:r w:rsidR="004024D3" w:rsidRPr="00597DE1">
        <w:rPr>
          <w:iCs/>
          <w:sz w:val="28"/>
          <w:szCs w:val="28"/>
          <w:u w:val="single"/>
          <w:shd w:val="clear" w:color="auto" w:fill="FFFFFF"/>
        </w:rPr>
        <w:t>https://urait.ru/bcode/479850</w:t>
      </w:r>
      <w:r w:rsidR="004024D3" w:rsidRPr="004024D3">
        <w:rPr>
          <w:iCs/>
          <w:sz w:val="28"/>
          <w:szCs w:val="28"/>
          <w:shd w:val="clear" w:color="auto" w:fill="FFFFFF"/>
        </w:rPr>
        <w:t xml:space="preserve"> (дата обращения: </w:t>
      </w:r>
      <w:r w:rsidR="00D053E3">
        <w:rPr>
          <w:iCs/>
          <w:sz w:val="28"/>
          <w:szCs w:val="28"/>
          <w:shd w:val="clear" w:color="auto" w:fill="FFFFFF"/>
        </w:rPr>
        <w:t>21.10</w:t>
      </w:r>
      <w:r w:rsidR="00D053E3" w:rsidRPr="00D053E3">
        <w:rPr>
          <w:iCs/>
          <w:sz w:val="28"/>
          <w:szCs w:val="28"/>
          <w:shd w:val="clear" w:color="auto" w:fill="FFFFFF"/>
        </w:rPr>
        <w:t>.2022</w:t>
      </w:r>
      <w:proofErr w:type="gramStart"/>
      <w:r w:rsidR="004024D3" w:rsidRPr="004024D3">
        <w:rPr>
          <w:iCs/>
          <w:sz w:val="28"/>
          <w:szCs w:val="28"/>
          <w:shd w:val="clear" w:color="auto" w:fill="FFFFFF"/>
        </w:rPr>
        <w:t>).—</w:t>
      </w:r>
      <w:proofErr w:type="gramEnd"/>
      <w:r w:rsidR="004024D3" w:rsidRPr="004024D3">
        <w:rPr>
          <w:iCs/>
          <w:sz w:val="28"/>
          <w:szCs w:val="28"/>
          <w:shd w:val="clear" w:color="auto" w:fill="FFFFFF"/>
        </w:rPr>
        <w:t xml:space="preserve"> Текст : электронный.</w:t>
      </w:r>
      <w:r w:rsidR="004024D3" w:rsidRPr="004024D3">
        <w:rPr>
          <w:rStyle w:val="ac"/>
          <w:iCs/>
          <w:color w:val="auto"/>
          <w:sz w:val="28"/>
          <w:szCs w:val="28"/>
          <w:highlight w:val="yellow"/>
          <w:u w:val="none"/>
          <w:shd w:val="clear" w:color="auto" w:fill="FFFFFF"/>
        </w:rPr>
        <w:t xml:space="preserve"> </w:t>
      </w:r>
    </w:p>
    <w:p w:rsidR="00597DE1" w:rsidRDefault="00597DE1" w:rsidP="004024D3">
      <w:pPr>
        <w:widowControl w:val="0"/>
        <w:shd w:val="clear" w:color="auto" w:fill="FFFFFF"/>
        <w:spacing w:line="276" w:lineRule="auto"/>
        <w:ind w:firstLine="709"/>
        <w:rPr>
          <w:rStyle w:val="ac"/>
          <w:color w:val="auto"/>
          <w:sz w:val="28"/>
          <w:szCs w:val="28"/>
          <w:u w:val="none"/>
        </w:rPr>
      </w:pPr>
    </w:p>
    <w:p w:rsidR="00FE4336" w:rsidRPr="004024D3" w:rsidRDefault="00597DE1" w:rsidP="004024D3">
      <w:pPr>
        <w:widowControl w:val="0"/>
        <w:shd w:val="clear" w:color="auto" w:fill="FFFFFF"/>
        <w:spacing w:line="276" w:lineRule="auto"/>
        <w:ind w:firstLine="709"/>
        <w:rPr>
          <w:sz w:val="28"/>
          <w:szCs w:val="28"/>
          <w:shd w:val="clear" w:color="auto" w:fill="FFFFFF"/>
        </w:rPr>
      </w:pPr>
      <w:r>
        <w:rPr>
          <w:iCs/>
          <w:sz w:val="28"/>
          <w:szCs w:val="28"/>
          <w:shd w:val="clear" w:color="auto" w:fill="FFFFFF"/>
        </w:rPr>
        <w:t xml:space="preserve">12. </w:t>
      </w:r>
      <w:proofErr w:type="spellStart"/>
      <w:r w:rsidR="00FE4336" w:rsidRPr="004024D3">
        <w:rPr>
          <w:iCs/>
          <w:sz w:val="28"/>
          <w:szCs w:val="28"/>
          <w:shd w:val="clear" w:color="auto" w:fill="FFFFFF"/>
        </w:rPr>
        <w:t>Гумерова</w:t>
      </w:r>
      <w:proofErr w:type="spellEnd"/>
      <w:r w:rsidR="00FE4336" w:rsidRPr="004024D3">
        <w:rPr>
          <w:iCs/>
          <w:sz w:val="28"/>
          <w:szCs w:val="28"/>
          <w:shd w:val="clear" w:color="auto" w:fill="FFFFFF"/>
        </w:rPr>
        <w:t>, Г. И.</w:t>
      </w:r>
      <w:r w:rsidR="00FE4336" w:rsidRPr="004024D3">
        <w:rPr>
          <w:i/>
          <w:iCs/>
          <w:sz w:val="28"/>
          <w:szCs w:val="28"/>
          <w:shd w:val="clear" w:color="auto" w:fill="FFFFFF"/>
        </w:rPr>
        <w:t> </w:t>
      </w:r>
      <w:r w:rsidR="00FE4336" w:rsidRPr="004024D3">
        <w:rPr>
          <w:sz w:val="28"/>
          <w:szCs w:val="28"/>
          <w:shd w:val="clear" w:color="auto" w:fill="FFFFFF"/>
        </w:rPr>
        <w:t xml:space="preserve"> Электронное </w:t>
      </w:r>
      <w:proofErr w:type="gramStart"/>
      <w:r w:rsidR="00FE4336" w:rsidRPr="004024D3">
        <w:rPr>
          <w:sz w:val="28"/>
          <w:szCs w:val="28"/>
          <w:shd w:val="clear" w:color="auto" w:fill="FFFFFF"/>
        </w:rPr>
        <w:t>правительство :</w:t>
      </w:r>
      <w:proofErr w:type="gramEnd"/>
      <w:r w:rsidR="00FE4336" w:rsidRPr="004024D3">
        <w:rPr>
          <w:sz w:val="28"/>
          <w:szCs w:val="28"/>
          <w:shd w:val="clear" w:color="auto" w:fill="FFFFFF"/>
        </w:rPr>
        <w:t xml:space="preserve"> учебник для вузов / </w:t>
      </w:r>
      <w:r w:rsidR="00FE4336" w:rsidRPr="004024D3">
        <w:rPr>
          <w:sz w:val="28"/>
          <w:szCs w:val="28"/>
          <w:shd w:val="clear" w:color="auto" w:fill="FFFFFF"/>
        </w:rPr>
        <w:lastRenderedPageBreak/>
        <w:t>Г. И. </w:t>
      </w:r>
      <w:proofErr w:type="spellStart"/>
      <w:r w:rsidR="00FE4336" w:rsidRPr="004024D3">
        <w:rPr>
          <w:sz w:val="28"/>
          <w:szCs w:val="28"/>
          <w:shd w:val="clear" w:color="auto" w:fill="FFFFFF"/>
        </w:rPr>
        <w:t>Гумерова</w:t>
      </w:r>
      <w:proofErr w:type="spellEnd"/>
      <w:r w:rsidR="00FE4336" w:rsidRPr="004024D3">
        <w:rPr>
          <w:sz w:val="28"/>
          <w:szCs w:val="28"/>
          <w:shd w:val="clear" w:color="auto" w:fill="FFFFFF"/>
        </w:rPr>
        <w:t xml:space="preserve">, Э. Ш. Шаймиева. — 4-е изд., </w:t>
      </w:r>
      <w:proofErr w:type="spellStart"/>
      <w:r w:rsidR="00FE4336" w:rsidRPr="004024D3">
        <w:rPr>
          <w:sz w:val="28"/>
          <w:szCs w:val="28"/>
          <w:shd w:val="clear" w:color="auto" w:fill="FFFFFF"/>
        </w:rPr>
        <w:t>испр</w:t>
      </w:r>
      <w:proofErr w:type="spellEnd"/>
      <w:r w:rsidR="00FE4336" w:rsidRPr="004024D3">
        <w:rPr>
          <w:sz w:val="28"/>
          <w:szCs w:val="28"/>
          <w:shd w:val="clear" w:color="auto" w:fill="FFFFFF"/>
        </w:rPr>
        <w:t xml:space="preserve">. и доп. — </w:t>
      </w:r>
      <w:proofErr w:type="gramStart"/>
      <w:r w:rsidR="00FE4336" w:rsidRPr="004024D3">
        <w:rPr>
          <w:sz w:val="28"/>
          <w:szCs w:val="28"/>
          <w:shd w:val="clear" w:color="auto" w:fill="FFFFFF"/>
        </w:rPr>
        <w:t>Москва :</w:t>
      </w:r>
      <w:proofErr w:type="gramEnd"/>
      <w:r w:rsidR="00FE4336" w:rsidRPr="004024D3">
        <w:rPr>
          <w:sz w:val="28"/>
          <w:szCs w:val="28"/>
          <w:shd w:val="clear" w:color="auto" w:fill="FFFFFF"/>
        </w:rPr>
        <w:t xml:space="preserve"> Издательство </w:t>
      </w:r>
      <w:proofErr w:type="spellStart"/>
      <w:r w:rsidR="00FE4336" w:rsidRPr="004024D3">
        <w:rPr>
          <w:sz w:val="28"/>
          <w:szCs w:val="28"/>
          <w:shd w:val="clear" w:color="auto" w:fill="FFFFFF"/>
        </w:rPr>
        <w:t>Юрайт</w:t>
      </w:r>
      <w:proofErr w:type="spellEnd"/>
      <w:r w:rsidR="00FE4336" w:rsidRPr="004024D3">
        <w:rPr>
          <w:sz w:val="28"/>
          <w:szCs w:val="28"/>
          <w:shd w:val="clear" w:color="auto" w:fill="FFFFFF"/>
        </w:rPr>
        <w:t xml:space="preserve">, 2022. — </w:t>
      </w:r>
      <w:r w:rsidR="004024D3" w:rsidRPr="004024D3">
        <w:rPr>
          <w:sz w:val="28"/>
          <w:szCs w:val="28"/>
          <w:shd w:val="clear" w:color="auto" w:fill="FFFFFF"/>
        </w:rPr>
        <w:t>205 с. — (Высшее образование)</w:t>
      </w:r>
      <w:r w:rsidR="00FE4336" w:rsidRPr="004024D3">
        <w:rPr>
          <w:sz w:val="28"/>
          <w:szCs w:val="28"/>
          <w:shd w:val="clear" w:color="auto" w:fill="FFFFFF"/>
        </w:rPr>
        <w:t xml:space="preserve">. </w:t>
      </w:r>
      <w:r w:rsidR="004024D3" w:rsidRPr="004024D3">
        <w:rPr>
          <w:sz w:val="28"/>
          <w:szCs w:val="28"/>
          <w:shd w:val="clear" w:color="auto" w:fill="FFFFFF"/>
        </w:rPr>
        <w:t>—</w:t>
      </w:r>
      <w:r w:rsidR="00FE4336" w:rsidRPr="004024D3">
        <w:rPr>
          <w:sz w:val="28"/>
          <w:szCs w:val="28"/>
          <w:shd w:val="clear" w:color="auto" w:fill="FFFFFF"/>
        </w:rPr>
        <w:t xml:space="preserve"> Образовательная платформа </w:t>
      </w:r>
      <w:proofErr w:type="spellStart"/>
      <w:r w:rsidR="00FE4336" w:rsidRPr="004024D3">
        <w:rPr>
          <w:sz w:val="28"/>
          <w:szCs w:val="28"/>
          <w:shd w:val="clear" w:color="auto" w:fill="FFFFFF"/>
        </w:rPr>
        <w:t>Юрайт</w:t>
      </w:r>
      <w:proofErr w:type="spellEnd"/>
      <w:r w:rsidR="00FE4336" w:rsidRPr="004024D3">
        <w:rPr>
          <w:sz w:val="28"/>
          <w:szCs w:val="28"/>
          <w:shd w:val="clear" w:color="auto" w:fill="FFFFFF"/>
        </w:rPr>
        <w:t xml:space="preserve"> [сайт]. — URL:</w:t>
      </w:r>
      <w:r w:rsidR="00105CE1" w:rsidRPr="004024D3">
        <w:rPr>
          <w:sz w:val="28"/>
          <w:szCs w:val="28"/>
          <w:shd w:val="clear" w:color="auto" w:fill="FFFFFF"/>
        </w:rPr>
        <w:t xml:space="preserve"> </w:t>
      </w:r>
      <w:r w:rsidR="00105CE1" w:rsidRPr="004024D3">
        <w:rPr>
          <w:color w:val="000000"/>
          <w:sz w:val="28"/>
          <w:szCs w:val="28"/>
          <w:shd w:val="clear" w:color="auto" w:fill="FFFFFF"/>
        </w:rPr>
        <w:t> </w:t>
      </w:r>
      <w:hyperlink r:id="rId8" w:tgtFrame="_blank" w:history="1">
        <w:r w:rsidR="00105CE1" w:rsidRPr="00084CAA">
          <w:rPr>
            <w:sz w:val="28"/>
            <w:szCs w:val="28"/>
            <w:u w:val="single"/>
            <w:shd w:val="clear" w:color="auto" w:fill="FFFFFF"/>
          </w:rPr>
          <w:t>https://urait.ru/bcode/507477</w:t>
        </w:r>
      </w:hyperlink>
      <w:r w:rsidR="00105CE1" w:rsidRPr="004024D3">
        <w:rPr>
          <w:color w:val="000000"/>
          <w:sz w:val="28"/>
          <w:szCs w:val="28"/>
          <w:shd w:val="clear" w:color="auto" w:fill="FFFFFF"/>
        </w:rPr>
        <w:t xml:space="preserve"> (дата обращения: </w:t>
      </w:r>
      <w:r w:rsidR="00D053E3">
        <w:rPr>
          <w:iCs/>
          <w:color w:val="000000"/>
          <w:sz w:val="28"/>
          <w:szCs w:val="28"/>
          <w:shd w:val="clear" w:color="auto" w:fill="FFFFFF"/>
        </w:rPr>
        <w:t>21.10</w:t>
      </w:r>
      <w:r w:rsidR="00D053E3" w:rsidRPr="00D053E3">
        <w:rPr>
          <w:iCs/>
          <w:color w:val="000000"/>
          <w:sz w:val="28"/>
          <w:szCs w:val="28"/>
          <w:shd w:val="clear" w:color="auto" w:fill="FFFFFF"/>
        </w:rPr>
        <w:t>.2022</w:t>
      </w:r>
      <w:r w:rsidR="00105CE1" w:rsidRPr="004024D3">
        <w:rPr>
          <w:color w:val="000000"/>
          <w:sz w:val="28"/>
          <w:szCs w:val="28"/>
          <w:shd w:val="clear" w:color="auto" w:fill="FFFFFF"/>
        </w:rPr>
        <w:t>).</w:t>
      </w:r>
      <w:r w:rsidR="004024D3" w:rsidRPr="004024D3">
        <w:rPr>
          <w:sz w:val="28"/>
          <w:szCs w:val="28"/>
          <w:shd w:val="clear" w:color="auto" w:fill="FFFFFF"/>
        </w:rPr>
        <w:t xml:space="preserve"> </w:t>
      </w:r>
      <w:r w:rsidR="004024D3" w:rsidRPr="004024D3">
        <w:rPr>
          <w:color w:val="000000"/>
          <w:sz w:val="28"/>
          <w:szCs w:val="28"/>
          <w:shd w:val="clear" w:color="auto" w:fill="FFFFFF"/>
        </w:rPr>
        <w:t xml:space="preserve">— </w:t>
      </w:r>
      <w:proofErr w:type="gramStart"/>
      <w:r w:rsidR="004024D3" w:rsidRPr="004024D3">
        <w:rPr>
          <w:color w:val="000000"/>
          <w:sz w:val="28"/>
          <w:szCs w:val="28"/>
          <w:shd w:val="clear" w:color="auto" w:fill="FFFFFF"/>
        </w:rPr>
        <w:t>Текст :</w:t>
      </w:r>
      <w:proofErr w:type="gramEnd"/>
      <w:r w:rsidR="004024D3" w:rsidRPr="004024D3">
        <w:rPr>
          <w:color w:val="000000"/>
          <w:sz w:val="28"/>
          <w:szCs w:val="28"/>
          <w:shd w:val="clear" w:color="auto" w:fill="FFFFFF"/>
        </w:rPr>
        <w:t xml:space="preserve"> электронный</w:t>
      </w:r>
    </w:p>
    <w:p w:rsidR="00597DE1" w:rsidRDefault="00597DE1" w:rsidP="005C1358">
      <w:pPr>
        <w:widowControl w:val="0"/>
        <w:shd w:val="clear" w:color="auto" w:fill="FFFFFF"/>
        <w:spacing w:line="276" w:lineRule="auto"/>
        <w:ind w:firstLine="709"/>
        <w:jc w:val="both"/>
        <w:rPr>
          <w:b/>
          <w:sz w:val="28"/>
          <w:szCs w:val="28"/>
          <w:shd w:val="clear" w:color="auto" w:fill="FFFFFF"/>
        </w:rPr>
      </w:pPr>
    </w:p>
    <w:p w:rsidR="00DF5E79" w:rsidRPr="00FE4336" w:rsidRDefault="00DF5E79" w:rsidP="005C1358">
      <w:pPr>
        <w:widowControl w:val="0"/>
        <w:shd w:val="clear" w:color="auto" w:fill="FFFFFF"/>
        <w:spacing w:line="276" w:lineRule="auto"/>
        <w:ind w:firstLine="709"/>
        <w:jc w:val="both"/>
        <w:rPr>
          <w:sz w:val="28"/>
          <w:szCs w:val="28"/>
        </w:rPr>
      </w:pPr>
      <w:r w:rsidRPr="00FE4336">
        <w:rPr>
          <w:b/>
          <w:sz w:val="28"/>
          <w:szCs w:val="28"/>
          <w:shd w:val="clear" w:color="auto" w:fill="FFFFFF"/>
        </w:rPr>
        <w:t xml:space="preserve">б) дополнительная: </w:t>
      </w:r>
    </w:p>
    <w:p w:rsidR="005F08B2" w:rsidRDefault="006A4B9A" w:rsidP="005F08B2">
      <w:pPr>
        <w:widowControl w:val="0"/>
        <w:shd w:val="clear" w:color="auto" w:fill="FFFFFF"/>
        <w:spacing w:line="276" w:lineRule="auto"/>
        <w:ind w:firstLine="709"/>
        <w:rPr>
          <w:sz w:val="28"/>
          <w:szCs w:val="28"/>
        </w:rPr>
      </w:pPr>
      <w:r w:rsidRPr="00FE4336">
        <w:rPr>
          <w:rStyle w:val="ac"/>
          <w:color w:val="auto"/>
          <w:sz w:val="28"/>
          <w:szCs w:val="28"/>
          <w:u w:val="none"/>
        </w:rPr>
        <w:t>1</w:t>
      </w:r>
      <w:r w:rsidR="001531E5">
        <w:rPr>
          <w:rStyle w:val="ac"/>
          <w:color w:val="auto"/>
          <w:sz w:val="28"/>
          <w:szCs w:val="28"/>
          <w:u w:val="none"/>
        </w:rPr>
        <w:t>3</w:t>
      </w:r>
      <w:r w:rsidRPr="00FE4336">
        <w:rPr>
          <w:rStyle w:val="ac"/>
          <w:color w:val="auto"/>
          <w:sz w:val="28"/>
          <w:szCs w:val="28"/>
          <w:u w:val="none"/>
        </w:rPr>
        <w:t xml:space="preserve">. </w:t>
      </w:r>
      <w:r w:rsidR="005F08B2" w:rsidRPr="005F08B2">
        <w:rPr>
          <w:sz w:val="28"/>
          <w:szCs w:val="28"/>
        </w:rPr>
        <w:t xml:space="preserve">Внедрение и практическое применение современных финансовых технологий: законодательное регулирование: монография / Г.Ф. Ручкина, М.Ю. Березин, М.В. Демченко [и др.]. — Москва: ИНФРА-М, 2019. — 161 с. – </w:t>
      </w:r>
      <w:proofErr w:type="gramStart"/>
      <w:r w:rsidR="005F08B2" w:rsidRPr="005F08B2">
        <w:rPr>
          <w:sz w:val="28"/>
          <w:szCs w:val="28"/>
        </w:rPr>
        <w:t>Текст :</w:t>
      </w:r>
      <w:proofErr w:type="gramEnd"/>
      <w:r w:rsidR="005F08B2" w:rsidRPr="005F08B2">
        <w:rPr>
          <w:sz w:val="28"/>
          <w:szCs w:val="28"/>
        </w:rPr>
        <w:t xml:space="preserve"> непосредственный. – То же. – 2020. – ЭБС ZNANIUM.com. – URL: </w:t>
      </w:r>
      <w:r w:rsidR="005F08B2" w:rsidRPr="005F08B2">
        <w:rPr>
          <w:sz w:val="28"/>
          <w:szCs w:val="28"/>
          <w:u w:val="single"/>
        </w:rPr>
        <w:t>https://znanium.com/catalog/product/1041321</w:t>
      </w:r>
      <w:r w:rsidR="005F08B2" w:rsidRPr="005F08B2">
        <w:rPr>
          <w:sz w:val="28"/>
          <w:szCs w:val="28"/>
        </w:rPr>
        <w:t xml:space="preserve"> (дата обращения: </w:t>
      </w:r>
      <w:r w:rsidR="00F53CB2" w:rsidRPr="00F53CB2">
        <w:rPr>
          <w:iCs/>
          <w:sz w:val="28"/>
          <w:szCs w:val="28"/>
        </w:rPr>
        <w:t>21.10.2022</w:t>
      </w:r>
      <w:r w:rsidR="005F08B2" w:rsidRPr="005F08B2">
        <w:rPr>
          <w:sz w:val="28"/>
          <w:szCs w:val="28"/>
        </w:rPr>
        <w:t xml:space="preserve">). – </w:t>
      </w:r>
      <w:proofErr w:type="gramStart"/>
      <w:r w:rsidR="005F08B2" w:rsidRPr="005F08B2">
        <w:rPr>
          <w:sz w:val="28"/>
          <w:szCs w:val="28"/>
        </w:rPr>
        <w:t>Текст :</w:t>
      </w:r>
      <w:proofErr w:type="gramEnd"/>
      <w:r w:rsidR="005F08B2" w:rsidRPr="005F08B2">
        <w:rPr>
          <w:sz w:val="28"/>
          <w:szCs w:val="28"/>
        </w:rPr>
        <w:t xml:space="preserve"> электронный. </w:t>
      </w:r>
    </w:p>
    <w:p w:rsidR="00A332CD" w:rsidRPr="00FE4336" w:rsidRDefault="001531E5" w:rsidP="005F08B2">
      <w:pPr>
        <w:widowControl w:val="0"/>
        <w:shd w:val="clear" w:color="auto" w:fill="FFFFFF"/>
        <w:spacing w:line="276" w:lineRule="auto"/>
        <w:ind w:firstLine="709"/>
        <w:rPr>
          <w:sz w:val="28"/>
          <w:szCs w:val="28"/>
        </w:rPr>
      </w:pPr>
      <w:r>
        <w:rPr>
          <w:sz w:val="28"/>
          <w:szCs w:val="28"/>
        </w:rPr>
        <w:t>14</w:t>
      </w:r>
      <w:r w:rsidR="005819D3" w:rsidRPr="00FE4336">
        <w:rPr>
          <w:sz w:val="28"/>
          <w:szCs w:val="28"/>
        </w:rPr>
        <w:t xml:space="preserve">. </w:t>
      </w:r>
      <w:r w:rsidR="00A332CD" w:rsidRPr="00FE4336">
        <w:rPr>
          <w:sz w:val="28"/>
          <w:szCs w:val="28"/>
        </w:rPr>
        <w:t>Баракина</w:t>
      </w:r>
      <w:r w:rsidR="00084CAA">
        <w:rPr>
          <w:sz w:val="28"/>
          <w:szCs w:val="28"/>
        </w:rPr>
        <w:t>,</w:t>
      </w:r>
      <w:r w:rsidR="00A332CD" w:rsidRPr="00FE4336">
        <w:rPr>
          <w:sz w:val="28"/>
          <w:szCs w:val="28"/>
        </w:rPr>
        <w:t xml:space="preserve"> Е.Ю. </w:t>
      </w:r>
      <w:r w:rsidR="005819D3" w:rsidRPr="00FE4336">
        <w:rPr>
          <w:sz w:val="28"/>
          <w:szCs w:val="28"/>
        </w:rPr>
        <w:t xml:space="preserve">Системы распределенного реестра в платежной индустрии: монография </w:t>
      </w:r>
      <w:r w:rsidR="00A332CD" w:rsidRPr="00FE4336">
        <w:rPr>
          <w:sz w:val="28"/>
          <w:szCs w:val="28"/>
        </w:rPr>
        <w:t xml:space="preserve">/ Е.Ю. Баракина.  – Москва: </w:t>
      </w:r>
      <w:proofErr w:type="spellStart"/>
      <w:r w:rsidR="00A332CD" w:rsidRPr="00FE4336">
        <w:rPr>
          <w:sz w:val="28"/>
          <w:szCs w:val="28"/>
        </w:rPr>
        <w:t>Русайн</w:t>
      </w:r>
      <w:proofErr w:type="spellEnd"/>
      <w:r w:rsidR="00A332CD" w:rsidRPr="00FE4336">
        <w:rPr>
          <w:sz w:val="28"/>
          <w:szCs w:val="28"/>
        </w:rPr>
        <w:t>, 2022.</w:t>
      </w:r>
      <w:r w:rsidR="005F08B2">
        <w:rPr>
          <w:sz w:val="28"/>
          <w:szCs w:val="28"/>
        </w:rPr>
        <w:t xml:space="preserve"> – 152 с. </w:t>
      </w:r>
      <w:r w:rsidR="00A332CD" w:rsidRPr="00FE4336">
        <w:rPr>
          <w:sz w:val="28"/>
          <w:szCs w:val="28"/>
        </w:rPr>
        <w:t xml:space="preserve">– URL: </w:t>
      </w:r>
      <w:r w:rsidR="00287A85" w:rsidRPr="005F08B2">
        <w:rPr>
          <w:sz w:val="28"/>
          <w:szCs w:val="28"/>
          <w:u w:val="single"/>
        </w:rPr>
        <w:t>https://book.ru/book/943423</w:t>
      </w:r>
      <w:r w:rsidR="00084CAA">
        <w:rPr>
          <w:sz w:val="28"/>
          <w:szCs w:val="28"/>
        </w:rPr>
        <w:t xml:space="preserve"> (дата обращения: 21</w:t>
      </w:r>
      <w:r w:rsidR="00287A85" w:rsidRPr="00287A85">
        <w:rPr>
          <w:sz w:val="28"/>
          <w:szCs w:val="28"/>
        </w:rPr>
        <w:t>.10.2022)</w:t>
      </w:r>
      <w:r w:rsidR="00A332CD" w:rsidRPr="00FE4336">
        <w:rPr>
          <w:sz w:val="28"/>
          <w:szCs w:val="28"/>
        </w:rPr>
        <w:t xml:space="preserve"> – </w:t>
      </w:r>
      <w:proofErr w:type="gramStart"/>
      <w:r w:rsidR="00A332CD" w:rsidRPr="00FE4336">
        <w:rPr>
          <w:sz w:val="28"/>
          <w:szCs w:val="28"/>
        </w:rPr>
        <w:t>Текст :</w:t>
      </w:r>
      <w:proofErr w:type="gramEnd"/>
      <w:r w:rsidR="00A332CD" w:rsidRPr="00FE4336">
        <w:rPr>
          <w:sz w:val="28"/>
          <w:szCs w:val="28"/>
        </w:rPr>
        <w:t xml:space="preserve"> электронный.</w:t>
      </w:r>
    </w:p>
    <w:p w:rsidR="005819D3" w:rsidRDefault="001531E5" w:rsidP="004673D8">
      <w:pPr>
        <w:spacing w:line="276" w:lineRule="auto"/>
        <w:ind w:firstLine="709"/>
        <w:rPr>
          <w:sz w:val="28"/>
          <w:szCs w:val="28"/>
        </w:rPr>
      </w:pPr>
      <w:r>
        <w:rPr>
          <w:sz w:val="28"/>
          <w:szCs w:val="28"/>
        </w:rPr>
        <w:t>15</w:t>
      </w:r>
      <w:r w:rsidR="00A332CD" w:rsidRPr="004673D8">
        <w:rPr>
          <w:sz w:val="28"/>
          <w:szCs w:val="28"/>
        </w:rPr>
        <w:t xml:space="preserve">. </w:t>
      </w:r>
      <w:proofErr w:type="spellStart"/>
      <w:r w:rsidR="00A332CD" w:rsidRPr="004673D8">
        <w:rPr>
          <w:sz w:val="28"/>
          <w:szCs w:val="28"/>
        </w:rPr>
        <w:t>Шамраев</w:t>
      </w:r>
      <w:proofErr w:type="spellEnd"/>
      <w:r w:rsidR="00084CAA">
        <w:rPr>
          <w:sz w:val="28"/>
          <w:szCs w:val="28"/>
        </w:rPr>
        <w:t>,</w:t>
      </w:r>
      <w:r w:rsidR="00A332CD" w:rsidRPr="004673D8">
        <w:rPr>
          <w:sz w:val="28"/>
          <w:szCs w:val="28"/>
        </w:rPr>
        <w:t xml:space="preserve"> А.В. </w:t>
      </w:r>
      <w:r w:rsidR="00A332CD" w:rsidRPr="004673D8">
        <w:rPr>
          <w:bCs/>
          <w:sz w:val="28"/>
          <w:szCs w:val="28"/>
        </w:rPr>
        <w:t xml:space="preserve">Международное финансовое регулирование: финансовые технологии: монография / А.В. </w:t>
      </w:r>
      <w:proofErr w:type="spellStart"/>
      <w:r w:rsidR="00A332CD" w:rsidRPr="004673D8">
        <w:rPr>
          <w:bCs/>
          <w:sz w:val="28"/>
          <w:szCs w:val="28"/>
        </w:rPr>
        <w:t>Шамраев</w:t>
      </w:r>
      <w:proofErr w:type="spellEnd"/>
      <w:r w:rsidR="00A332CD" w:rsidRPr="004673D8">
        <w:rPr>
          <w:bCs/>
          <w:sz w:val="28"/>
          <w:szCs w:val="28"/>
        </w:rPr>
        <w:t xml:space="preserve">. – Москва: </w:t>
      </w:r>
      <w:proofErr w:type="spellStart"/>
      <w:r w:rsidR="00A332CD" w:rsidRPr="004673D8">
        <w:rPr>
          <w:bCs/>
          <w:sz w:val="28"/>
          <w:szCs w:val="28"/>
        </w:rPr>
        <w:t>КноРус</w:t>
      </w:r>
      <w:proofErr w:type="spellEnd"/>
      <w:r w:rsidR="00A332CD" w:rsidRPr="004673D8">
        <w:rPr>
          <w:bCs/>
          <w:sz w:val="28"/>
          <w:szCs w:val="28"/>
        </w:rPr>
        <w:t>, 2021. –</w:t>
      </w:r>
      <w:r w:rsidR="005F08B2">
        <w:rPr>
          <w:bCs/>
          <w:sz w:val="28"/>
          <w:szCs w:val="28"/>
        </w:rPr>
        <w:t xml:space="preserve"> 175 с</w:t>
      </w:r>
      <w:r w:rsidR="00A332CD" w:rsidRPr="004673D8">
        <w:rPr>
          <w:sz w:val="28"/>
          <w:szCs w:val="28"/>
        </w:rPr>
        <w:t>.</w:t>
      </w:r>
      <w:r w:rsidR="00411DBA">
        <w:rPr>
          <w:sz w:val="28"/>
          <w:szCs w:val="28"/>
        </w:rPr>
        <w:t xml:space="preserve"> </w:t>
      </w:r>
      <w:r w:rsidR="005F08B2" w:rsidRPr="005F08B2">
        <w:rPr>
          <w:bCs/>
          <w:sz w:val="28"/>
          <w:szCs w:val="28"/>
        </w:rPr>
        <w:t>–</w:t>
      </w:r>
      <w:r w:rsidR="00411DBA">
        <w:rPr>
          <w:sz w:val="28"/>
          <w:szCs w:val="28"/>
        </w:rPr>
        <w:t xml:space="preserve"> </w:t>
      </w:r>
      <w:r w:rsidR="00411DBA" w:rsidRPr="005F08B2">
        <w:rPr>
          <w:sz w:val="28"/>
          <w:szCs w:val="28"/>
          <w:u w:val="single"/>
        </w:rPr>
        <w:t>https://book.ru/book/939202</w:t>
      </w:r>
      <w:r w:rsidR="00D03B86">
        <w:rPr>
          <w:sz w:val="28"/>
          <w:szCs w:val="28"/>
        </w:rPr>
        <w:t xml:space="preserve"> (дата обращения: 21</w:t>
      </w:r>
      <w:r w:rsidR="00411DBA" w:rsidRPr="00411DBA">
        <w:rPr>
          <w:sz w:val="28"/>
          <w:szCs w:val="28"/>
        </w:rPr>
        <w:t xml:space="preserve">.10.2022). — </w:t>
      </w:r>
      <w:proofErr w:type="gramStart"/>
      <w:r w:rsidR="00411DBA" w:rsidRPr="00411DBA">
        <w:rPr>
          <w:sz w:val="28"/>
          <w:szCs w:val="28"/>
        </w:rPr>
        <w:t>Текст :</w:t>
      </w:r>
      <w:proofErr w:type="gramEnd"/>
      <w:r w:rsidR="00411DBA" w:rsidRPr="00411DBA">
        <w:rPr>
          <w:sz w:val="28"/>
          <w:szCs w:val="28"/>
        </w:rPr>
        <w:t xml:space="preserve"> электронный.</w:t>
      </w:r>
    </w:p>
    <w:p w:rsidR="003A1D67" w:rsidRPr="004673D8" w:rsidRDefault="003A1D67" w:rsidP="004673D8">
      <w:pPr>
        <w:spacing w:line="276" w:lineRule="auto"/>
        <w:ind w:firstLine="709"/>
      </w:pPr>
    </w:p>
    <w:p w:rsidR="00A70B62" w:rsidRPr="00A70B62" w:rsidRDefault="00A70B62" w:rsidP="00A70B62"/>
    <w:p w:rsidR="00817D77" w:rsidRPr="005D2B9D" w:rsidRDefault="00817D77" w:rsidP="00A70B62">
      <w:pPr>
        <w:pStyle w:val="a4"/>
        <w:widowControl w:val="0"/>
        <w:numPr>
          <w:ilvl w:val="0"/>
          <w:numId w:val="8"/>
        </w:numPr>
        <w:tabs>
          <w:tab w:val="left" w:pos="851"/>
        </w:tabs>
        <w:autoSpaceDE w:val="0"/>
        <w:autoSpaceDN w:val="0"/>
        <w:adjustRightInd w:val="0"/>
        <w:spacing w:line="276" w:lineRule="auto"/>
        <w:jc w:val="both"/>
        <w:outlineLvl w:val="0"/>
        <w:rPr>
          <w:b/>
          <w:sz w:val="28"/>
          <w:szCs w:val="28"/>
        </w:rPr>
      </w:pPr>
      <w:bookmarkStart w:id="20" w:name="_Toc116994151"/>
      <w:r w:rsidRPr="005D2B9D">
        <w:rPr>
          <w:b/>
          <w:sz w:val="28"/>
          <w:szCs w:val="28"/>
          <w:lang w:eastAsia="en-US"/>
        </w:rPr>
        <w:t>Перечень</w:t>
      </w:r>
      <w:r w:rsidRPr="005D2B9D">
        <w:rPr>
          <w:b/>
          <w:sz w:val="28"/>
          <w:szCs w:val="28"/>
        </w:rPr>
        <w:t xml:space="preserve"> ресурсов информационно-коммуникативной сети «Интернет», необходимых для освоения дисциплины</w:t>
      </w:r>
      <w:bookmarkEnd w:id="20"/>
    </w:p>
    <w:p w:rsidR="00DA2D48" w:rsidRPr="00CE5D92" w:rsidRDefault="00DA2D48" w:rsidP="00CE5D92">
      <w:pPr>
        <w:spacing w:line="360" w:lineRule="auto"/>
        <w:jc w:val="both"/>
        <w:rPr>
          <w:sz w:val="28"/>
          <w:szCs w:val="28"/>
        </w:rPr>
      </w:pPr>
      <w:bookmarkStart w:id="21" w:name="_Toc415149569"/>
      <w:bookmarkStart w:id="22" w:name="_Toc447808552"/>
      <w:r w:rsidRPr="00CE5D92">
        <w:rPr>
          <w:sz w:val="28"/>
          <w:szCs w:val="28"/>
        </w:rPr>
        <w:t xml:space="preserve"> </w:t>
      </w:r>
    </w:p>
    <w:p w:rsidR="005005E4" w:rsidRPr="005005E4" w:rsidRDefault="005005E4" w:rsidP="003A1D67">
      <w:pPr>
        <w:pStyle w:val="ab"/>
        <w:numPr>
          <w:ilvl w:val="0"/>
          <w:numId w:val="20"/>
        </w:numPr>
        <w:rPr>
          <w:rFonts w:ascii="Times New Roman" w:hAnsi="Times New Roman" w:cs="Times New Roman"/>
          <w:sz w:val="28"/>
          <w:szCs w:val="28"/>
        </w:rPr>
      </w:pPr>
      <w:r w:rsidRPr="005005E4">
        <w:rPr>
          <w:rFonts w:ascii="Times New Roman" w:hAnsi="Times New Roman" w:cs="Times New Roman"/>
          <w:sz w:val="28"/>
          <w:szCs w:val="28"/>
        </w:rPr>
        <w:t>Электронная библиотека Финансового университета (ЭБ) http://elib.fa.ru/</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Электронно-библиотечная система BOOK.RU http://www.book.ru</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Электронно-библиотечная система «Университетская библиотека ОНЛАЙН» http://biblioclub.ru/</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 xml:space="preserve">Электронно-библиотечная система </w:t>
      </w:r>
      <w:proofErr w:type="spellStart"/>
      <w:r w:rsidRPr="005005E4">
        <w:rPr>
          <w:color w:val="000000"/>
          <w:sz w:val="28"/>
          <w:szCs w:val="28"/>
        </w:rPr>
        <w:t>Znanium</w:t>
      </w:r>
      <w:proofErr w:type="spellEnd"/>
      <w:r w:rsidRPr="005005E4">
        <w:rPr>
          <w:color w:val="000000"/>
          <w:sz w:val="28"/>
          <w:szCs w:val="28"/>
        </w:rPr>
        <w:t xml:space="preserve"> http://www.znanium.com</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Электронно-библиотечная система издательства «ЮРАЙТ» https://urait.ru/</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Электронно-библиотечная система издательства Проспект http://ebs.prospekt.org/books</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Электронно-библиотечная система издательства «Лань» https://e.lanbook.com/</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Электронная библиотека Издательского дома «Гребенников» https://grebennikon.ru/</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 xml:space="preserve">Деловая онлайн-библиотека </w:t>
      </w:r>
      <w:proofErr w:type="spellStart"/>
      <w:r w:rsidRPr="005005E4">
        <w:rPr>
          <w:color w:val="000000"/>
          <w:sz w:val="28"/>
          <w:szCs w:val="28"/>
        </w:rPr>
        <w:t>Alpina</w:t>
      </w:r>
      <w:proofErr w:type="spellEnd"/>
      <w:r w:rsidRPr="005005E4">
        <w:rPr>
          <w:color w:val="000000"/>
          <w:sz w:val="28"/>
          <w:szCs w:val="28"/>
        </w:rPr>
        <w:t xml:space="preserve"> </w:t>
      </w:r>
      <w:proofErr w:type="spellStart"/>
      <w:r w:rsidRPr="005005E4">
        <w:rPr>
          <w:color w:val="000000"/>
          <w:sz w:val="28"/>
          <w:szCs w:val="28"/>
        </w:rPr>
        <w:t>Digital</w:t>
      </w:r>
      <w:proofErr w:type="spellEnd"/>
      <w:r w:rsidRPr="005005E4">
        <w:rPr>
          <w:color w:val="000000"/>
          <w:sz w:val="28"/>
          <w:szCs w:val="28"/>
        </w:rPr>
        <w:t xml:space="preserve"> </w:t>
      </w:r>
      <w:r w:rsidRPr="005005E4">
        <w:rPr>
          <w:sz w:val="28"/>
          <w:szCs w:val="28"/>
          <w:u w:val="single"/>
        </w:rPr>
        <w:t>https://finunivers.alpinadigital.ru/</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Научная электронная библиотека eLibrary.ru http://elibrary.ru</w:t>
      </w:r>
    </w:p>
    <w:p w:rsidR="005005E4" w:rsidRPr="005005E4" w:rsidRDefault="005005E4" w:rsidP="003A1D67">
      <w:pPr>
        <w:numPr>
          <w:ilvl w:val="0"/>
          <w:numId w:val="20"/>
        </w:numPr>
        <w:spacing w:before="100" w:beforeAutospacing="1" w:after="100" w:afterAutospacing="1"/>
        <w:rPr>
          <w:color w:val="000000"/>
          <w:sz w:val="28"/>
          <w:szCs w:val="28"/>
        </w:rPr>
      </w:pPr>
      <w:r w:rsidRPr="005005E4">
        <w:rPr>
          <w:color w:val="000000"/>
          <w:sz w:val="28"/>
          <w:szCs w:val="28"/>
        </w:rPr>
        <w:t xml:space="preserve">Национальная электронная библиотека </w:t>
      </w:r>
      <w:hyperlink r:id="rId9" w:history="1">
        <w:r w:rsidRPr="005005E4">
          <w:rPr>
            <w:color w:val="08457E"/>
            <w:sz w:val="28"/>
            <w:szCs w:val="28"/>
            <w:u w:val="single"/>
          </w:rPr>
          <w:t>http://нэб.рф/</w:t>
        </w:r>
      </w:hyperlink>
      <w:bookmarkStart w:id="23" w:name="top"/>
    </w:p>
    <w:p w:rsidR="005005E4" w:rsidRPr="005005E4" w:rsidRDefault="005005E4" w:rsidP="003A1D67">
      <w:pPr>
        <w:numPr>
          <w:ilvl w:val="0"/>
          <w:numId w:val="20"/>
        </w:numPr>
        <w:spacing w:before="100" w:beforeAutospacing="1" w:after="100" w:afterAutospacing="1"/>
        <w:rPr>
          <w:color w:val="000000"/>
          <w:sz w:val="28"/>
          <w:szCs w:val="28"/>
        </w:rPr>
      </w:pPr>
      <w:r w:rsidRPr="005005E4">
        <w:rPr>
          <w:bCs/>
          <w:sz w:val="28"/>
          <w:szCs w:val="28"/>
        </w:rPr>
        <w:lastRenderedPageBreak/>
        <w:t>Справочно-правовая система "</w:t>
      </w:r>
      <w:proofErr w:type="spellStart"/>
      <w:r w:rsidRPr="005005E4">
        <w:rPr>
          <w:bCs/>
          <w:sz w:val="28"/>
          <w:szCs w:val="28"/>
        </w:rPr>
        <w:t>КонсультантПлюс</w:t>
      </w:r>
      <w:proofErr w:type="spellEnd"/>
      <w:r w:rsidRPr="005005E4">
        <w:rPr>
          <w:bCs/>
          <w:sz w:val="28"/>
          <w:szCs w:val="28"/>
        </w:rPr>
        <w:t>".</w:t>
      </w:r>
      <w:r w:rsidRPr="005005E4">
        <w:rPr>
          <w:sz w:val="28"/>
          <w:szCs w:val="28"/>
        </w:rPr>
        <w:t xml:space="preserve"> </w:t>
      </w:r>
      <w:hyperlink r:id="rId10" w:history="1">
        <w:r w:rsidRPr="005005E4">
          <w:rPr>
            <w:bCs/>
            <w:color w:val="08457E"/>
            <w:sz w:val="28"/>
            <w:szCs w:val="28"/>
            <w:u w:val="single"/>
          </w:rPr>
          <w:t>http://www.library.fa.ru/resource.asp?id=351</w:t>
        </w:r>
      </w:hyperlink>
      <w:bookmarkEnd w:id="23"/>
    </w:p>
    <w:p w:rsidR="00C7527B" w:rsidRPr="00C7527B" w:rsidRDefault="005005E4" w:rsidP="003A1D67">
      <w:pPr>
        <w:numPr>
          <w:ilvl w:val="0"/>
          <w:numId w:val="20"/>
        </w:numPr>
        <w:spacing w:before="100" w:beforeAutospacing="1" w:after="100" w:afterAutospacing="1"/>
        <w:rPr>
          <w:color w:val="000000"/>
          <w:sz w:val="28"/>
          <w:szCs w:val="28"/>
        </w:rPr>
      </w:pPr>
      <w:r w:rsidRPr="005005E4">
        <w:rPr>
          <w:bCs/>
          <w:sz w:val="28"/>
          <w:szCs w:val="28"/>
        </w:rPr>
        <w:t>Справочно-правовая система по законодательству Российской Федерации "ГАРАНТ"</w:t>
      </w:r>
      <w:r w:rsidRPr="005005E4">
        <w:rPr>
          <w:sz w:val="28"/>
          <w:szCs w:val="28"/>
        </w:rPr>
        <w:t xml:space="preserve"> </w:t>
      </w:r>
      <w:r w:rsidRPr="005005E4">
        <w:rPr>
          <w:bCs/>
          <w:sz w:val="28"/>
          <w:szCs w:val="28"/>
          <w:u w:val="single"/>
        </w:rPr>
        <w:t>http://www.library.fa.ru/resource.asp?id=350</w:t>
      </w:r>
    </w:p>
    <w:p w:rsidR="00CE5D92" w:rsidRPr="00C7527B" w:rsidRDefault="00C7527B" w:rsidP="003A1D67">
      <w:pPr>
        <w:numPr>
          <w:ilvl w:val="0"/>
          <w:numId w:val="20"/>
        </w:numPr>
        <w:spacing w:before="100" w:beforeAutospacing="1"/>
        <w:rPr>
          <w:color w:val="000000"/>
          <w:sz w:val="28"/>
          <w:szCs w:val="28"/>
        </w:rPr>
      </w:pPr>
      <w:r>
        <w:rPr>
          <w:sz w:val="28"/>
          <w:szCs w:val="28"/>
        </w:rPr>
        <w:t xml:space="preserve"> </w:t>
      </w:r>
      <w:r w:rsidR="00CE5D92" w:rsidRPr="00C7527B">
        <w:rPr>
          <w:sz w:val="28"/>
          <w:szCs w:val="28"/>
        </w:rPr>
        <w:t>Интернет-портал «Судебные и</w:t>
      </w:r>
      <w:r w:rsidR="00467984" w:rsidRPr="00C7527B">
        <w:rPr>
          <w:sz w:val="28"/>
          <w:szCs w:val="28"/>
        </w:rPr>
        <w:t xml:space="preserve"> </w:t>
      </w:r>
      <w:r w:rsidR="00CE5D92" w:rsidRPr="00C7527B">
        <w:rPr>
          <w:sz w:val="28"/>
          <w:szCs w:val="28"/>
        </w:rPr>
        <w:t>нормативные акты РФ</w:t>
      </w:r>
      <w:r w:rsidR="00C43640" w:rsidRPr="00C7527B">
        <w:rPr>
          <w:sz w:val="28"/>
          <w:szCs w:val="28"/>
        </w:rPr>
        <w:t>»</w:t>
      </w:r>
      <w:r w:rsidR="00CE5D92" w:rsidRPr="00C7527B">
        <w:rPr>
          <w:sz w:val="28"/>
          <w:szCs w:val="28"/>
        </w:rPr>
        <w:t xml:space="preserve">.  URL: </w:t>
      </w:r>
      <w:hyperlink r:id="rId11" w:history="1">
        <w:r w:rsidR="00CE5D92" w:rsidRPr="00C7527B">
          <w:rPr>
            <w:rStyle w:val="ac"/>
            <w:sz w:val="28"/>
            <w:szCs w:val="28"/>
          </w:rPr>
          <w:t>http://sudact.</w:t>
        </w:r>
        <w:proofErr w:type="spellStart"/>
        <w:r w:rsidR="00CE5D92" w:rsidRPr="00C7527B">
          <w:rPr>
            <w:rStyle w:val="ac"/>
            <w:sz w:val="28"/>
            <w:szCs w:val="28"/>
            <w:lang w:val="en-US"/>
          </w:rPr>
          <w:t>ru</w:t>
        </w:r>
        <w:proofErr w:type="spellEnd"/>
      </w:hyperlink>
      <w:r w:rsidR="00CE5D92" w:rsidRPr="00C7527B">
        <w:rPr>
          <w:sz w:val="28"/>
          <w:szCs w:val="28"/>
        </w:rPr>
        <w:t xml:space="preserve"> </w:t>
      </w:r>
    </w:p>
    <w:p w:rsidR="00FE4336" w:rsidRPr="004673D8" w:rsidRDefault="005005E4" w:rsidP="003A1D67">
      <w:pPr>
        <w:ind w:firstLine="567"/>
        <w:rPr>
          <w:sz w:val="28"/>
          <w:szCs w:val="28"/>
        </w:rPr>
      </w:pPr>
      <w:r>
        <w:rPr>
          <w:sz w:val="28"/>
          <w:szCs w:val="28"/>
        </w:rPr>
        <w:t>15</w:t>
      </w:r>
      <w:r w:rsidR="00FE4336">
        <w:rPr>
          <w:sz w:val="28"/>
          <w:szCs w:val="28"/>
        </w:rPr>
        <w:t xml:space="preserve">. </w:t>
      </w:r>
      <w:r w:rsidR="00FE4336" w:rsidRPr="004673D8">
        <w:rPr>
          <w:sz w:val="28"/>
          <w:szCs w:val="28"/>
          <w:shd w:val="clear" w:color="auto" w:fill="FFFFFF"/>
        </w:rPr>
        <w:t>Официальный</w:t>
      </w:r>
      <w:r w:rsidR="00FE4336" w:rsidRPr="004673D8">
        <w:rPr>
          <w:sz w:val="28"/>
          <w:szCs w:val="28"/>
        </w:rPr>
        <w:t xml:space="preserve"> сайт Организации Объединенных Наций </w:t>
      </w:r>
      <w:hyperlink r:id="rId12" w:history="1">
        <w:r w:rsidR="004673D8" w:rsidRPr="004673D8">
          <w:rPr>
            <w:rStyle w:val="ac"/>
            <w:sz w:val="28"/>
            <w:szCs w:val="28"/>
          </w:rPr>
          <w:t>www.un.org</w:t>
        </w:r>
      </w:hyperlink>
      <w:r w:rsidR="004673D8" w:rsidRPr="004673D8">
        <w:rPr>
          <w:sz w:val="28"/>
          <w:szCs w:val="28"/>
        </w:rPr>
        <w:t xml:space="preserve"> </w:t>
      </w:r>
      <w:r w:rsidR="00FE4336" w:rsidRPr="004673D8">
        <w:rPr>
          <w:sz w:val="28"/>
          <w:szCs w:val="28"/>
        </w:rPr>
        <w:t xml:space="preserve"> </w:t>
      </w:r>
    </w:p>
    <w:p w:rsidR="00FE4336" w:rsidRPr="00923D6D" w:rsidRDefault="005005E4" w:rsidP="003A1D67">
      <w:pPr>
        <w:ind w:firstLine="567"/>
        <w:rPr>
          <w:sz w:val="28"/>
          <w:szCs w:val="28"/>
        </w:rPr>
      </w:pPr>
      <w:r>
        <w:rPr>
          <w:sz w:val="28"/>
          <w:szCs w:val="28"/>
        </w:rPr>
        <w:t>16</w:t>
      </w:r>
      <w:r w:rsidR="00FE4336" w:rsidRPr="00923D6D">
        <w:rPr>
          <w:sz w:val="28"/>
          <w:szCs w:val="28"/>
        </w:rPr>
        <w:t xml:space="preserve">. Официальный сайт </w:t>
      </w:r>
      <w:proofErr w:type="spellStart"/>
      <w:r w:rsidR="00FE4336" w:rsidRPr="00923D6D">
        <w:rPr>
          <w:sz w:val="28"/>
          <w:szCs w:val="28"/>
        </w:rPr>
        <w:t>Росфинмониторинга</w:t>
      </w:r>
      <w:proofErr w:type="spellEnd"/>
      <w:r w:rsidR="00FE4336" w:rsidRPr="00923D6D">
        <w:rPr>
          <w:sz w:val="28"/>
          <w:szCs w:val="28"/>
        </w:rPr>
        <w:t xml:space="preserve"> </w:t>
      </w:r>
      <w:hyperlink r:id="rId13" w:history="1">
        <w:r w:rsidR="004673D8" w:rsidRPr="009E758F">
          <w:rPr>
            <w:rStyle w:val="ac"/>
            <w:sz w:val="28"/>
            <w:szCs w:val="28"/>
          </w:rPr>
          <w:t>http://www.fedsfm.ru/</w:t>
        </w:r>
      </w:hyperlink>
      <w:r w:rsidR="004673D8">
        <w:rPr>
          <w:sz w:val="28"/>
          <w:szCs w:val="28"/>
        </w:rPr>
        <w:t xml:space="preserve"> </w:t>
      </w:r>
      <w:r>
        <w:rPr>
          <w:sz w:val="28"/>
          <w:szCs w:val="28"/>
        </w:rPr>
        <w:t xml:space="preserve"> </w:t>
      </w:r>
    </w:p>
    <w:p w:rsidR="004673D8" w:rsidRDefault="005005E4" w:rsidP="003A1D67">
      <w:pPr>
        <w:ind w:firstLine="567"/>
        <w:rPr>
          <w:sz w:val="28"/>
          <w:szCs w:val="28"/>
        </w:rPr>
      </w:pPr>
      <w:r>
        <w:rPr>
          <w:sz w:val="28"/>
          <w:szCs w:val="28"/>
        </w:rPr>
        <w:t>17</w:t>
      </w:r>
      <w:r w:rsidR="00FE4336" w:rsidRPr="00923D6D">
        <w:rPr>
          <w:sz w:val="28"/>
          <w:szCs w:val="28"/>
        </w:rPr>
        <w:t xml:space="preserve">. </w:t>
      </w:r>
      <w:r w:rsidR="004673D8">
        <w:rPr>
          <w:sz w:val="28"/>
          <w:szCs w:val="28"/>
        </w:rPr>
        <w:t>Официальный с</w:t>
      </w:r>
      <w:r w:rsidR="00FE4336" w:rsidRPr="00923D6D">
        <w:rPr>
          <w:sz w:val="28"/>
          <w:szCs w:val="28"/>
        </w:rPr>
        <w:t xml:space="preserve">айт Банка России </w:t>
      </w:r>
      <w:hyperlink r:id="rId14" w:history="1">
        <w:r w:rsidR="004673D8" w:rsidRPr="009E758F">
          <w:rPr>
            <w:rStyle w:val="ac"/>
            <w:sz w:val="28"/>
            <w:szCs w:val="28"/>
          </w:rPr>
          <w:t>https://www.cbr.ru</w:t>
        </w:r>
      </w:hyperlink>
      <w:r w:rsidR="00FE4336" w:rsidRPr="00923D6D">
        <w:rPr>
          <w:sz w:val="28"/>
          <w:szCs w:val="28"/>
        </w:rPr>
        <w:t xml:space="preserve"> </w:t>
      </w:r>
    </w:p>
    <w:p w:rsidR="004673D8" w:rsidRDefault="005005E4" w:rsidP="003A1D67">
      <w:pPr>
        <w:ind w:firstLine="567"/>
        <w:rPr>
          <w:sz w:val="28"/>
          <w:szCs w:val="28"/>
        </w:rPr>
      </w:pPr>
      <w:r>
        <w:rPr>
          <w:sz w:val="28"/>
          <w:szCs w:val="28"/>
        </w:rPr>
        <w:t>1</w:t>
      </w:r>
      <w:r w:rsidR="003A1D67">
        <w:rPr>
          <w:sz w:val="28"/>
          <w:szCs w:val="28"/>
        </w:rPr>
        <w:t>8</w:t>
      </w:r>
      <w:r w:rsidR="004673D8">
        <w:rPr>
          <w:sz w:val="28"/>
          <w:szCs w:val="28"/>
        </w:rPr>
        <w:t>. Официальный с</w:t>
      </w:r>
      <w:r w:rsidR="00FE4336" w:rsidRPr="00923D6D">
        <w:rPr>
          <w:sz w:val="28"/>
          <w:szCs w:val="28"/>
        </w:rPr>
        <w:t xml:space="preserve">айт Министерства финансов Российской Федерации </w:t>
      </w:r>
      <w:hyperlink r:id="rId15" w:history="1">
        <w:r w:rsidR="004673D8" w:rsidRPr="009E758F">
          <w:rPr>
            <w:rStyle w:val="ac"/>
            <w:sz w:val="28"/>
            <w:szCs w:val="28"/>
          </w:rPr>
          <w:t>https://www.minfin.ru</w:t>
        </w:r>
      </w:hyperlink>
      <w:r w:rsidR="004673D8">
        <w:rPr>
          <w:sz w:val="28"/>
          <w:szCs w:val="28"/>
        </w:rPr>
        <w:t xml:space="preserve"> </w:t>
      </w:r>
      <w:r w:rsidR="00FE4336" w:rsidRPr="00923D6D">
        <w:rPr>
          <w:sz w:val="28"/>
          <w:szCs w:val="28"/>
        </w:rPr>
        <w:t xml:space="preserve"> </w:t>
      </w:r>
    </w:p>
    <w:p w:rsidR="004673D8" w:rsidRPr="001858B2" w:rsidRDefault="003A1D67" w:rsidP="003A1D67">
      <w:pPr>
        <w:ind w:firstLine="567"/>
        <w:rPr>
          <w:sz w:val="28"/>
          <w:szCs w:val="28"/>
          <w:lang w:val="en-US"/>
        </w:rPr>
      </w:pPr>
      <w:r w:rsidRPr="003A1D67">
        <w:rPr>
          <w:sz w:val="28"/>
          <w:szCs w:val="28"/>
          <w:lang w:val="en-US"/>
        </w:rPr>
        <w:t>19</w:t>
      </w:r>
      <w:r w:rsidR="004673D8" w:rsidRPr="001858B2">
        <w:rPr>
          <w:sz w:val="28"/>
          <w:szCs w:val="28"/>
          <w:lang w:val="en-US"/>
        </w:rPr>
        <w:t>.</w:t>
      </w:r>
      <w:r w:rsidR="00FE4336" w:rsidRPr="001858B2">
        <w:rPr>
          <w:sz w:val="28"/>
          <w:szCs w:val="28"/>
          <w:lang w:val="en-US"/>
        </w:rPr>
        <w:t xml:space="preserve"> </w:t>
      </w:r>
      <w:r w:rsidR="001858B2" w:rsidRPr="001858B2">
        <w:rPr>
          <w:sz w:val="28"/>
          <w:szCs w:val="28"/>
          <w:lang w:val="en-US"/>
        </w:rPr>
        <w:t>O</w:t>
      </w:r>
      <w:r w:rsidR="001858B2">
        <w:rPr>
          <w:sz w:val="28"/>
          <w:szCs w:val="28"/>
          <w:lang w:val="en-US"/>
        </w:rPr>
        <w:t>ECD</w:t>
      </w:r>
      <w:r w:rsidR="001858B2" w:rsidRPr="001858B2">
        <w:rPr>
          <w:sz w:val="28"/>
          <w:szCs w:val="28"/>
          <w:lang w:val="en-US"/>
        </w:rPr>
        <w:t xml:space="preserve"> </w:t>
      </w:r>
      <w:r w:rsidR="001858B2">
        <w:rPr>
          <w:sz w:val="28"/>
          <w:szCs w:val="28"/>
          <w:lang w:val="en-US"/>
        </w:rPr>
        <w:t xml:space="preserve">library </w:t>
      </w:r>
      <w:r w:rsidR="001858B2" w:rsidRPr="001858B2">
        <w:rPr>
          <w:sz w:val="28"/>
          <w:szCs w:val="28"/>
          <w:lang w:val="en-US"/>
        </w:rPr>
        <w:t>https://www.oecd-ilibrary.org/</w:t>
      </w:r>
    </w:p>
    <w:p w:rsidR="00FE4336" w:rsidRPr="00923D6D" w:rsidRDefault="005005E4" w:rsidP="003A1D67">
      <w:pPr>
        <w:ind w:firstLine="567"/>
        <w:rPr>
          <w:sz w:val="28"/>
          <w:szCs w:val="28"/>
        </w:rPr>
      </w:pPr>
      <w:r>
        <w:rPr>
          <w:sz w:val="28"/>
          <w:szCs w:val="28"/>
        </w:rPr>
        <w:t>2</w:t>
      </w:r>
      <w:r w:rsidR="003A1D67">
        <w:rPr>
          <w:sz w:val="28"/>
          <w:szCs w:val="28"/>
        </w:rPr>
        <w:t>0</w:t>
      </w:r>
      <w:r w:rsidR="004673D8">
        <w:rPr>
          <w:sz w:val="28"/>
          <w:szCs w:val="28"/>
        </w:rPr>
        <w:t>. Официальный с</w:t>
      </w:r>
      <w:r w:rsidR="00FE4336" w:rsidRPr="00923D6D">
        <w:rPr>
          <w:sz w:val="28"/>
          <w:szCs w:val="28"/>
        </w:rPr>
        <w:t xml:space="preserve">айт Евразийского экономического союза </w:t>
      </w:r>
      <w:hyperlink r:id="rId16" w:anchor="info" w:history="1">
        <w:r w:rsidR="004673D8" w:rsidRPr="009E758F">
          <w:rPr>
            <w:rStyle w:val="ac"/>
            <w:sz w:val="28"/>
            <w:szCs w:val="28"/>
          </w:rPr>
          <w:t>http://eaeunion.org/#info</w:t>
        </w:r>
      </w:hyperlink>
      <w:r w:rsidR="004673D8">
        <w:rPr>
          <w:sz w:val="28"/>
          <w:szCs w:val="28"/>
        </w:rPr>
        <w:t xml:space="preserve"> </w:t>
      </w:r>
    </w:p>
    <w:tbl>
      <w:tblPr>
        <w:tblpPr w:leftFromText="180" w:rightFromText="180" w:vertAnchor="text" w:horzAnchor="margin" w:tblpY="125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6917"/>
      </w:tblGrid>
      <w:tr w:rsidR="003A1D67" w:rsidRPr="00F04A27" w:rsidTr="003A1D67">
        <w:trPr>
          <w:trHeight w:val="5520"/>
        </w:trPr>
        <w:tc>
          <w:tcPr>
            <w:tcW w:w="3256" w:type="dxa"/>
            <w:shd w:val="clear" w:color="auto" w:fill="auto"/>
          </w:tcPr>
          <w:p w:rsidR="003A1D67" w:rsidRDefault="003A1D67" w:rsidP="003A1D67">
            <w:pPr>
              <w:widowControl w:val="0"/>
            </w:pPr>
            <w:bookmarkStart w:id="24" w:name="_Toc116994152"/>
            <w:r w:rsidRPr="00923D6D">
              <w:t>Методические рекомендации по планированию и организации внеаудиторной самостоятельной работы студентов</w:t>
            </w:r>
            <w:r>
              <w:t xml:space="preserve"> </w:t>
            </w:r>
          </w:p>
          <w:p w:rsidR="003A1D67" w:rsidRDefault="003A1D67" w:rsidP="003A1D67">
            <w:pPr>
              <w:widowControl w:val="0"/>
            </w:pPr>
          </w:p>
          <w:p w:rsidR="003A1D67" w:rsidRDefault="003A1D67" w:rsidP="003A1D67">
            <w:pPr>
              <w:widowControl w:val="0"/>
            </w:pPr>
            <w:r w:rsidRPr="00F04A27">
              <w:t>Методическое обеспечение дисциплины на Информационно-образовательном портале</w:t>
            </w:r>
          </w:p>
          <w:p w:rsidR="003A1D67" w:rsidRPr="00F04A27" w:rsidRDefault="003A1D67" w:rsidP="003A1D67">
            <w:pPr>
              <w:widowControl w:val="0"/>
            </w:pPr>
          </w:p>
          <w:p w:rsidR="003A1D67" w:rsidRDefault="003A1D67" w:rsidP="003A1D67">
            <w:pPr>
              <w:widowControl w:val="0"/>
            </w:pPr>
          </w:p>
          <w:p w:rsidR="003A1D67" w:rsidRPr="00B203F7" w:rsidRDefault="003A1D67" w:rsidP="003A1D67">
            <w:pPr>
              <w:pStyle w:val="Default"/>
              <w:rPr>
                <w:sz w:val="23"/>
                <w:szCs w:val="23"/>
              </w:rPr>
            </w:pPr>
            <w:r w:rsidRPr="005C1358">
              <w:rPr>
                <w:sz w:val="23"/>
                <w:szCs w:val="23"/>
              </w:rPr>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5C1358">
              <w:rPr>
                <w:sz w:val="23"/>
                <w:szCs w:val="23"/>
              </w:rPr>
              <w:t>бакалавриата</w:t>
            </w:r>
            <w:proofErr w:type="spellEnd"/>
            <w:r w:rsidRPr="005C1358">
              <w:rPr>
                <w:sz w:val="23"/>
                <w:szCs w:val="23"/>
              </w:rPr>
              <w:t xml:space="preserve"> и магистратуры в Финансовом университете </w:t>
            </w:r>
          </w:p>
        </w:tc>
        <w:tc>
          <w:tcPr>
            <w:tcW w:w="6917" w:type="dxa"/>
            <w:shd w:val="clear" w:color="auto" w:fill="auto"/>
          </w:tcPr>
          <w:p w:rsidR="003A1D67" w:rsidRPr="00F04A27" w:rsidRDefault="001F0356" w:rsidP="003A1D67">
            <w:pPr>
              <w:widowControl w:val="0"/>
            </w:pPr>
            <w:hyperlink r:id="rId17" w:anchor="search=%D0%9F%D1%80%D0%B8%D0%BA%D0%B0%D0%B7%201040%2F%D0%BE" w:history="1">
              <w:r w:rsidR="003A1D67">
                <w:rPr>
                  <w:rStyle w:val="ac"/>
                </w:rPr>
                <w:t>Приказ_№_1040_о_от_11.05.2021__Методрекомендации_по_планированию_и_организации_внеаудиторной_самостоятельной_работы_студентов.PDF (fa.ru)</w:t>
              </w:r>
            </w:hyperlink>
          </w:p>
          <w:p w:rsidR="003A1D67" w:rsidRDefault="003A1D67" w:rsidP="003A1D67">
            <w:pPr>
              <w:widowControl w:val="0"/>
            </w:pPr>
          </w:p>
          <w:p w:rsidR="003A1D67" w:rsidRDefault="003A1D67" w:rsidP="003A1D67">
            <w:pPr>
              <w:widowControl w:val="0"/>
            </w:pPr>
          </w:p>
          <w:p w:rsidR="003A1D67" w:rsidRDefault="003A1D67" w:rsidP="003A1D67">
            <w:pPr>
              <w:widowControl w:val="0"/>
            </w:pPr>
          </w:p>
          <w:p w:rsidR="003A1D67" w:rsidRDefault="003A1D67" w:rsidP="003A1D67">
            <w:pPr>
              <w:widowControl w:val="0"/>
            </w:pPr>
          </w:p>
          <w:p w:rsidR="003A1D67" w:rsidRDefault="001F0356" w:rsidP="003A1D67">
            <w:pPr>
              <w:widowControl w:val="0"/>
            </w:pPr>
            <w:hyperlink r:id="rId18" w:history="1">
              <w:r w:rsidR="003A1D67" w:rsidRPr="009E758F">
                <w:rPr>
                  <w:rStyle w:val="ac"/>
                </w:rPr>
                <w:t>https://campus.fa.ru</w:t>
              </w:r>
            </w:hyperlink>
          </w:p>
          <w:p w:rsidR="003A1D67" w:rsidRPr="007123C2" w:rsidRDefault="003A1D67" w:rsidP="003A1D67">
            <w:pPr>
              <w:widowControl w:val="0"/>
            </w:pPr>
          </w:p>
          <w:p w:rsidR="003A1D67" w:rsidRDefault="003A1D67" w:rsidP="003A1D67">
            <w:pPr>
              <w:widowControl w:val="0"/>
            </w:pPr>
          </w:p>
          <w:p w:rsidR="003A1D67" w:rsidRDefault="003A1D67" w:rsidP="003A1D67">
            <w:pPr>
              <w:widowControl w:val="0"/>
            </w:pPr>
          </w:p>
          <w:p w:rsidR="003A1D67" w:rsidRPr="007123C2" w:rsidRDefault="003A1D67" w:rsidP="003A1D67">
            <w:pPr>
              <w:widowControl w:val="0"/>
            </w:pPr>
          </w:p>
          <w:p w:rsidR="003A1D67" w:rsidRDefault="003A1D67" w:rsidP="003A1D67">
            <w:pPr>
              <w:widowControl w:val="0"/>
            </w:pPr>
          </w:p>
          <w:p w:rsidR="003A1D67" w:rsidRDefault="001F0356" w:rsidP="003A1D67">
            <w:pPr>
              <w:widowControl w:val="0"/>
            </w:pPr>
            <w:hyperlink r:id="rId19" w:history="1">
              <w:r w:rsidR="003A1D67">
                <w:rPr>
                  <w:rStyle w:val="ac"/>
                </w:rPr>
                <w:t>Приказ №0557_о от 23.03.2017.PDF (fa.ru)</w:t>
              </w:r>
            </w:hyperlink>
          </w:p>
          <w:p w:rsidR="003A1D67" w:rsidRPr="005C1358" w:rsidRDefault="003A1D67" w:rsidP="003A1D67">
            <w:pPr>
              <w:pStyle w:val="Default"/>
              <w:rPr>
                <w:sz w:val="23"/>
                <w:szCs w:val="23"/>
              </w:rPr>
            </w:pPr>
          </w:p>
        </w:tc>
      </w:tr>
      <w:tr w:rsidR="003A1D67" w:rsidRPr="00F04A27" w:rsidTr="003A1D67">
        <w:trPr>
          <w:trHeight w:val="844"/>
        </w:trPr>
        <w:tc>
          <w:tcPr>
            <w:tcW w:w="3256" w:type="dxa"/>
            <w:shd w:val="clear" w:color="auto" w:fill="auto"/>
          </w:tcPr>
          <w:p w:rsidR="003A1D67" w:rsidRPr="00CD5142" w:rsidRDefault="003A1D67" w:rsidP="003A1D67">
            <w:pPr>
              <w:widowControl w:val="0"/>
              <w:rPr>
                <w:sz w:val="23"/>
                <w:szCs w:val="23"/>
              </w:rPr>
            </w:pPr>
            <w:r w:rsidRPr="00923D6D">
              <w:rPr>
                <w:color w:val="000000"/>
                <w:sz w:val="23"/>
                <w:szCs w:val="23"/>
              </w:rPr>
              <w:t xml:space="preserve">Методические указания по выполнению </w:t>
            </w:r>
            <w:r>
              <w:rPr>
                <w:color w:val="000000"/>
                <w:sz w:val="23"/>
                <w:szCs w:val="23"/>
              </w:rPr>
              <w:t>контрольной работы</w:t>
            </w:r>
          </w:p>
        </w:tc>
        <w:tc>
          <w:tcPr>
            <w:tcW w:w="6917" w:type="dxa"/>
            <w:shd w:val="clear" w:color="auto" w:fill="auto"/>
          </w:tcPr>
          <w:p w:rsidR="003A1D67" w:rsidRDefault="003A1D67" w:rsidP="003A1D67">
            <w:pPr>
              <w:widowControl w:val="0"/>
              <w:jc w:val="both"/>
              <w:rPr>
                <w:color w:val="000000"/>
                <w:sz w:val="23"/>
                <w:szCs w:val="23"/>
              </w:rPr>
            </w:pPr>
            <w:r>
              <w:rPr>
                <w:color w:val="000000"/>
                <w:sz w:val="23"/>
                <w:szCs w:val="23"/>
              </w:rPr>
              <w:t xml:space="preserve">Контрольная работа состоит из нескольких практико-ориентированных задач. Ответ оценивается по критериям: </w:t>
            </w:r>
          </w:p>
          <w:p w:rsidR="003A1D67" w:rsidRDefault="003A1D67" w:rsidP="003A1D67">
            <w:pPr>
              <w:widowControl w:val="0"/>
              <w:jc w:val="both"/>
              <w:rPr>
                <w:color w:val="000000"/>
                <w:sz w:val="23"/>
                <w:szCs w:val="23"/>
              </w:rPr>
            </w:pPr>
            <w:r>
              <w:rPr>
                <w:color w:val="000000"/>
                <w:sz w:val="23"/>
                <w:szCs w:val="23"/>
              </w:rPr>
              <w:t xml:space="preserve">- отражением ответов на все поставленные вопросы; </w:t>
            </w:r>
          </w:p>
          <w:p w:rsidR="003A1D67" w:rsidRDefault="003A1D67" w:rsidP="003A1D67">
            <w:pPr>
              <w:widowControl w:val="0"/>
              <w:jc w:val="both"/>
              <w:rPr>
                <w:color w:val="000000"/>
                <w:sz w:val="23"/>
                <w:szCs w:val="23"/>
              </w:rPr>
            </w:pPr>
            <w:r>
              <w:rPr>
                <w:color w:val="000000"/>
                <w:sz w:val="23"/>
                <w:szCs w:val="23"/>
              </w:rPr>
              <w:t xml:space="preserve">- четкость и последовательность изложения материала (решения); </w:t>
            </w:r>
          </w:p>
          <w:p w:rsidR="003A1D67" w:rsidRDefault="003A1D67" w:rsidP="003A1D67">
            <w:pPr>
              <w:widowControl w:val="0"/>
              <w:jc w:val="both"/>
              <w:rPr>
                <w:color w:val="000000"/>
                <w:sz w:val="23"/>
                <w:szCs w:val="23"/>
              </w:rPr>
            </w:pPr>
            <w:r>
              <w:rPr>
                <w:color w:val="000000"/>
                <w:sz w:val="23"/>
                <w:szCs w:val="23"/>
              </w:rPr>
              <w:t xml:space="preserve">- самостоятельность выполнение; </w:t>
            </w:r>
          </w:p>
          <w:p w:rsidR="003A1D67" w:rsidRDefault="003A1D67" w:rsidP="003A1D67">
            <w:pPr>
              <w:widowControl w:val="0"/>
              <w:jc w:val="both"/>
              <w:rPr>
                <w:color w:val="000000"/>
                <w:sz w:val="23"/>
                <w:szCs w:val="23"/>
              </w:rPr>
            </w:pPr>
            <w:r>
              <w:rPr>
                <w:color w:val="000000"/>
                <w:sz w:val="23"/>
                <w:szCs w:val="23"/>
              </w:rPr>
              <w:t xml:space="preserve">- наличие в ответе ссылок на конкретные нормы нормативных правовых актов. </w:t>
            </w:r>
          </w:p>
          <w:p w:rsidR="003A1D67" w:rsidRPr="00044112" w:rsidRDefault="003A1D67" w:rsidP="003A1D67">
            <w:pPr>
              <w:widowControl w:val="0"/>
              <w:jc w:val="both"/>
              <w:rPr>
                <w:color w:val="000000"/>
                <w:sz w:val="23"/>
                <w:szCs w:val="23"/>
              </w:rPr>
            </w:pPr>
            <w:r>
              <w:rPr>
                <w:color w:val="000000"/>
                <w:sz w:val="23"/>
                <w:szCs w:val="23"/>
              </w:rPr>
              <w:t>Объем</w:t>
            </w:r>
            <w:r w:rsidRPr="00CD5142">
              <w:rPr>
                <w:color w:val="000000"/>
                <w:sz w:val="23"/>
                <w:szCs w:val="23"/>
              </w:rPr>
              <w:t xml:space="preserve"> не больше 6 страниц, степень оригинальности (вместе с цитированием) не менее 85%. </w:t>
            </w:r>
          </w:p>
        </w:tc>
      </w:tr>
    </w:tbl>
    <w:p w:rsidR="003A1D67" w:rsidRPr="003A1D67" w:rsidRDefault="00CD5142" w:rsidP="003A1D67">
      <w:pPr>
        <w:pStyle w:val="10"/>
        <w:rPr>
          <w:rFonts w:ascii="Times New Roman" w:eastAsia="Calibri" w:hAnsi="Times New Roman"/>
          <w:bCs w:val="0"/>
          <w:color w:val="auto"/>
        </w:rPr>
      </w:pPr>
      <w:r w:rsidRPr="00A70B62">
        <w:rPr>
          <w:rFonts w:ascii="Times New Roman" w:hAnsi="Times New Roman"/>
          <w:color w:val="auto"/>
        </w:rPr>
        <w:t xml:space="preserve">10. </w:t>
      </w:r>
      <w:r w:rsidRPr="00A70B62">
        <w:rPr>
          <w:rFonts w:ascii="Times New Roman" w:eastAsia="Calibri" w:hAnsi="Times New Roman"/>
          <w:bCs w:val="0"/>
          <w:color w:val="auto"/>
        </w:rPr>
        <w:t>Методические указания для обучающихся по освоению дисциплины</w:t>
      </w:r>
      <w:bookmarkEnd w:id="24"/>
    </w:p>
    <w:p w:rsidR="003A1D67" w:rsidRDefault="003A1D67" w:rsidP="003A1D67"/>
    <w:p w:rsidR="00326101" w:rsidRPr="00A70B62" w:rsidRDefault="00A70B62" w:rsidP="00A70B62">
      <w:pPr>
        <w:pStyle w:val="10"/>
        <w:jc w:val="both"/>
      </w:pPr>
      <w:bookmarkStart w:id="25" w:name="_Toc116994153"/>
      <w:bookmarkEnd w:id="21"/>
      <w:bookmarkEnd w:id="22"/>
      <w:r w:rsidRPr="00A70B62">
        <w:rPr>
          <w:rFonts w:ascii="Times New Roman" w:hAnsi="Times New Roman"/>
          <w:bCs w:val="0"/>
          <w:color w:val="auto"/>
        </w:rPr>
        <w:lastRenderedPageBreak/>
        <w:t>11.</w:t>
      </w:r>
      <w:r w:rsidR="00CD5142" w:rsidRPr="00A70B62">
        <w:t xml:space="preserve"> </w:t>
      </w:r>
      <w:r w:rsidR="00326101" w:rsidRPr="00A70B62">
        <w:rPr>
          <w:rFonts w:ascii="Times New Roman" w:hAnsi="Times New Roman"/>
          <w:color w:val="auto"/>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25"/>
    </w:p>
    <w:p w:rsidR="00176831" w:rsidRPr="00176831" w:rsidRDefault="00176831" w:rsidP="00176831">
      <w:pPr>
        <w:widowControl w:val="0"/>
        <w:spacing w:line="276" w:lineRule="auto"/>
        <w:ind w:left="709"/>
        <w:jc w:val="both"/>
        <w:rPr>
          <w:b/>
          <w:bCs/>
          <w:sz w:val="28"/>
          <w:szCs w:val="28"/>
        </w:rPr>
      </w:pPr>
    </w:p>
    <w:p w:rsidR="00326101" w:rsidRPr="00E76E1B" w:rsidRDefault="008A10EB" w:rsidP="00DF5E79">
      <w:pPr>
        <w:widowControl w:val="0"/>
        <w:spacing w:line="276" w:lineRule="auto"/>
        <w:ind w:firstLine="709"/>
        <w:jc w:val="both"/>
        <w:outlineLvl w:val="0"/>
        <w:rPr>
          <w:rFonts w:eastAsia="Calibri"/>
          <w:b/>
          <w:bCs/>
          <w:kern w:val="32"/>
          <w:sz w:val="28"/>
          <w:szCs w:val="28"/>
        </w:rPr>
      </w:pPr>
      <w:bookmarkStart w:id="26" w:name="_Toc531614950"/>
      <w:bookmarkStart w:id="27" w:name="_Toc531686467"/>
      <w:bookmarkStart w:id="28" w:name="_Toc116994154"/>
      <w:r>
        <w:rPr>
          <w:rFonts w:eastAsia="Calibri"/>
          <w:b/>
          <w:bCs/>
          <w:kern w:val="32"/>
          <w:sz w:val="28"/>
          <w:szCs w:val="28"/>
        </w:rPr>
        <w:t>11.</w:t>
      </w:r>
      <w:r w:rsidR="00326101" w:rsidRPr="00E76E1B">
        <w:rPr>
          <w:rFonts w:eastAsia="Calibri"/>
          <w:b/>
          <w:bCs/>
          <w:kern w:val="32"/>
          <w:sz w:val="28"/>
          <w:szCs w:val="28"/>
        </w:rPr>
        <w:t>1. Комплект лицензионного программного обеспечения:</w:t>
      </w:r>
      <w:bookmarkEnd w:id="26"/>
      <w:bookmarkEnd w:id="27"/>
      <w:bookmarkEnd w:id="28"/>
    </w:p>
    <w:p w:rsidR="00326101" w:rsidRPr="003A1D67" w:rsidRDefault="00326101" w:rsidP="004673D8">
      <w:pPr>
        <w:ind w:firstLine="709"/>
        <w:rPr>
          <w:rFonts w:eastAsia="Calibri"/>
          <w:bCs/>
          <w:kern w:val="32"/>
          <w:sz w:val="28"/>
          <w:szCs w:val="28"/>
        </w:rPr>
      </w:pPr>
      <w:bookmarkStart w:id="29" w:name="_Toc531614951"/>
      <w:bookmarkStart w:id="30" w:name="_Toc531686468"/>
      <w:r w:rsidRPr="003A1D67">
        <w:rPr>
          <w:rFonts w:eastAsia="Calibri"/>
          <w:bCs/>
          <w:kern w:val="32"/>
          <w:sz w:val="28"/>
          <w:szCs w:val="28"/>
        </w:rPr>
        <w:t xml:space="preserve">1. </w:t>
      </w:r>
      <w:r w:rsidRPr="00AA0F68">
        <w:rPr>
          <w:rFonts w:eastAsia="Calibri"/>
          <w:bCs/>
          <w:kern w:val="32"/>
          <w:sz w:val="28"/>
          <w:szCs w:val="28"/>
          <w:lang w:val="en-US"/>
        </w:rPr>
        <w:t>Windows</w:t>
      </w:r>
      <w:r w:rsidRPr="003A1D67">
        <w:rPr>
          <w:rFonts w:eastAsia="Calibri"/>
          <w:bCs/>
          <w:kern w:val="32"/>
          <w:sz w:val="28"/>
          <w:szCs w:val="28"/>
        </w:rPr>
        <w:t xml:space="preserve">, </w:t>
      </w:r>
      <w:r w:rsidRPr="00AA0F68">
        <w:rPr>
          <w:rFonts w:eastAsia="Calibri"/>
          <w:bCs/>
          <w:kern w:val="32"/>
          <w:sz w:val="28"/>
          <w:szCs w:val="28"/>
          <w:lang w:val="en-US"/>
        </w:rPr>
        <w:t>Microsoft</w:t>
      </w:r>
      <w:r w:rsidRPr="003A1D67">
        <w:rPr>
          <w:rFonts w:eastAsia="Calibri"/>
          <w:bCs/>
          <w:kern w:val="32"/>
          <w:sz w:val="28"/>
          <w:szCs w:val="28"/>
        </w:rPr>
        <w:t xml:space="preserve"> </w:t>
      </w:r>
      <w:r w:rsidRPr="00AA0F68">
        <w:rPr>
          <w:rFonts w:eastAsia="Calibri"/>
          <w:bCs/>
          <w:kern w:val="32"/>
          <w:sz w:val="28"/>
          <w:szCs w:val="28"/>
          <w:lang w:val="en-US"/>
        </w:rPr>
        <w:t>Office</w:t>
      </w:r>
      <w:bookmarkEnd w:id="29"/>
      <w:bookmarkEnd w:id="30"/>
    </w:p>
    <w:p w:rsidR="00326101" w:rsidRPr="003A1D67" w:rsidRDefault="00326101" w:rsidP="004673D8">
      <w:pPr>
        <w:ind w:firstLine="709"/>
        <w:rPr>
          <w:rFonts w:eastAsia="Calibri"/>
          <w:bCs/>
          <w:kern w:val="32"/>
          <w:sz w:val="28"/>
          <w:szCs w:val="28"/>
        </w:rPr>
      </w:pPr>
      <w:bookmarkStart w:id="31" w:name="_Toc531614952"/>
      <w:bookmarkStart w:id="32" w:name="_Toc531686469"/>
      <w:r w:rsidRPr="003A1D67">
        <w:rPr>
          <w:rFonts w:eastAsia="Calibri"/>
          <w:bCs/>
          <w:kern w:val="32"/>
          <w:sz w:val="28"/>
          <w:szCs w:val="28"/>
        </w:rPr>
        <w:t xml:space="preserve">2. </w:t>
      </w:r>
      <w:bookmarkEnd w:id="31"/>
      <w:bookmarkEnd w:id="32"/>
      <w:r w:rsidR="003A1D67" w:rsidRPr="00A14A11">
        <w:rPr>
          <w:sz w:val="28"/>
          <w:lang w:bidi="ru-RU"/>
        </w:rPr>
        <w:t xml:space="preserve">Антивирус </w:t>
      </w:r>
      <w:r w:rsidR="003A1D67" w:rsidRPr="009226BE">
        <w:rPr>
          <w:sz w:val="28"/>
          <w:lang w:val="en-US" w:bidi="ru-RU"/>
        </w:rPr>
        <w:t>Kaspersky</w:t>
      </w:r>
    </w:p>
    <w:p w:rsidR="00176831" w:rsidRPr="003A1D67" w:rsidRDefault="00176831" w:rsidP="00DF5E79">
      <w:pPr>
        <w:widowControl w:val="0"/>
        <w:spacing w:line="276" w:lineRule="auto"/>
        <w:ind w:firstLine="709"/>
        <w:jc w:val="both"/>
        <w:outlineLvl w:val="0"/>
        <w:rPr>
          <w:rFonts w:eastAsia="Calibri"/>
          <w:bCs/>
          <w:kern w:val="32"/>
          <w:sz w:val="28"/>
          <w:szCs w:val="28"/>
        </w:rPr>
      </w:pPr>
    </w:p>
    <w:p w:rsidR="00326101" w:rsidRPr="00E76E1B" w:rsidRDefault="00326101" w:rsidP="00DF5E79">
      <w:pPr>
        <w:widowControl w:val="0"/>
        <w:spacing w:line="276" w:lineRule="auto"/>
        <w:ind w:firstLine="709"/>
        <w:jc w:val="both"/>
        <w:outlineLvl w:val="0"/>
        <w:rPr>
          <w:rFonts w:eastAsia="Calibri"/>
          <w:bCs/>
          <w:kern w:val="32"/>
          <w:sz w:val="28"/>
          <w:szCs w:val="28"/>
        </w:rPr>
      </w:pPr>
      <w:bookmarkStart w:id="33" w:name="_Toc531614953"/>
      <w:bookmarkStart w:id="34" w:name="_Toc531686470"/>
      <w:bookmarkStart w:id="35" w:name="_Toc116994155"/>
      <w:r w:rsidRPr="00E76E1B">
        <w:rPr>
          <w:rFonts w:eastAsia="Calibri"/>
          <w:b/>
          <w:bCs/>
          <w:kern w:val="32"/>
          <w:sz w:val="28"/>
          <w:szCs w:val="28"/>
        </w:rPr>
        <w:t>11.2. Современные профессиональные базы данных и информационные справочные системы</w:t>
      </w:r>
      <w:bookmarkEnd w:id="33"/>
      <w:bookmarkEnd w:id="34"/>
      <w:bookmarkEnd w:id="35"/>
    </w:p>
    <w:p w:rsidR="00810B93" w:rsidRPr="00810B93" w:rsidRDefault="00326101" w:rsidP="00DF5E79">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sidR="00810B93">
        <w:rPr>
          <w:rFonts w:eastAsia="Calibri"/>
          <w:bCs/>
          <w:sz w:val="28"/>
          <w:szCs w:val="28"/>
        </w:rPr>
        <w:t xml:space="preserve">Справочная </w:t>
      </w:r>
      <w:r w:rsidR="00810B93" w:rsidRPr="00E76E1B">
        <w:rPr>
          <w:rFonts w:eastAsia="Calibri"/>
          <w:bCs/>
          <w:sz w:val="28"/>
          <w:szCs w:val="28"/>
        </w:rPr>
        <w:t>правовая система «Консультант Плюс»</w:t>
      </w:r>
      <w:r w:rsidR="00810B93">
        <w:rPr>
          <w:rFonts w:eastAsia="Calibri"/>
          <w:bCs/>
          <w:sz w:val="28"/>
          <w:szCs w:val="28"/>
        </w:rPr>
        <w:t xml:space="preserve">: </w:t>
      </w:r>
      <w:hyperlink r:id="rId20" w:history="1">
        <w:r w:rsidR="00810B93" w:rsidRPr="00583B23">
          <w:rPr>
            <w:rStyle w:val="ac"/>
            <w:rFonts w:eastAsia="Calibri"/>
            <w:bCs/>
            <w:sz w:val="28"/>
            <w:szCs w:val="28"/>
            <w:lang w:val="en-US"/>
          </w:rPr>
          <w:t>www</w:t>
        </w:r>
        <w:r w:rsidR="00810B93" w:rsidRPr="00810B93">
          <w:rPr>
            <w:rStyle w:val="ac"/>
            <w:rFonts w:eastAsia="Calibri"/>
            <w:bCs/>
            <w:sz w:val="28"/>
            <w:szCs w:val="28"/>
          </w:rPr>
          <w:t>.</w:t>
        </w:r>
        <w:r w:rsidR="00810B93" w:rsidRPr="00583B23">
          <w:rPr>
            <w:rStyle w:val="ac"/>
            <w:rFonts w:eastAsia="Calibri"/>
            <w:bCs/>
            <w:sz w:val="28"/>
            <w:szCs w:val="28"/>
            <w:lang w:val="en-US"/>
          </w:rPr>
          <w:t>consultant</w:t>
        </w:r>
        <w:r w:rsidR="00810B93" w:rsidRPr="00810B93">
          <w:rPr>
            <w:rStyle w:val="ac"/>
            <w:rFonts w:eastAsia="Calibri"/>
            <w:bCs/>
            <w:sz w:val="28"/>
            <w:szCs w:val="28"/>
          </w:rPr>
          <w:t>.</w:t>
        </w:r>
        <w:proofErr w:type="spellStart"/>
        <w:r w:rsidR="00810B93" w:rsidRPr="00583B23">
          <w:rPr>
            <w:rStyle w:val="ac"/>
            <w:rFonts w:eastAsia="Calibri"/>
            <w:bCs/>
            <w:sz w:val="28"/>
            <w:szCs w:val="28"/>
            <w:lang w:val="en-US"/>
          </w:rPr>
          <w:t>ru</w:t>
        </w:r>
        <w:proofErr w:type="spellEnd"/>
      </w:hyperlink>
      <w:r w:rsidR="00810B93"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00326101" w:rsidRPr="00E76E1B">
        <w:rPr>
          <w:rFonts w:eastAsia="Calibri"/>
          <w:bCs/>
          <w:sz w:val="28"/>
          <w:szCs w:val="28"/>
        </w:rPr>
        <w:t>правовая система «Гарант»</w:t>
      </w:r>
      <w:r>
        <w:rPr>
          <w:rFonts w:eastAsia="Calibri"/>
          <w:bCs/>
          <w:sz w:val="28"/>
          <w:szCs w:val="28"/>
        </w:rPr>
        <w:t xml:space="preserve">: </w:t>
      </w:r>
      <w:hyperlink r:id="rId21" w:history="1">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garant</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hyperlink>
      <w:r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3</w:t>
      </w:r>
      <w:r>
        <w:rPr>
          <w:rFonts w:eastAsia="Calibri"/>
          <w:bCs/>
          <w:sz w:val="28"/>
          <w:szCs w:val="28"/>
        </w:rPr>
        <w:t>.</w:t>
      </w:r>
      <w:r w:rsidRPr="00810B93">
        <w:rPr>
          <w:rFonts w:eastAsia="Calibri"/>
          <w:bCs/>
          <w:sz w:val="28"/>
          <w:szCs w:val="28"/>
        </w:rPr>
        <w:t xml:space="preserve"> </w:t>
      </w:r>
      <w:r>
        <w:rPr>
          <w:rFonts w:eastAsia="Calibri"/>
          <w:bCs/>
          <w:sz w:val="28"/>
          <w:szCs w:val="28"/>
        </w:rPr>
        <w:t xml:space="preserve">Электронная энциклопедия: </w:t>
      </w:r>
      <w:hyperlink r:id="rId22" w:history="1">
        <w:r w:rsidRPr="00583B23">
          <w:rPr>
            <w:rStyle w:val="ac"/>
            <w:rFonts w:eastAsia="Calibri"/>
            <w:bCs/>
            <w:sz w:val="28"/>
            <w:szCs w:val="28"/>
            <w:lang w:val="en-US"/>
          </w:rPr>
          <w:t>http</w:t>
        </w:r>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proofErr w:type="spellStart"/>
        <w:r w:rsidRPr="00583B23">
          <w:rPr>
            <w:rStyle w:val="ac"/>
            <w:rFonts w:eastAsia="Calibri"/>
            <w:bCs/>
            <w:sz w:val="28"/>
            <w:szCs w:val="28"/>
            <w:lang w:val="en-US"/>
          </w:rPr>
          <w:t>wikipedia</w:t>
        </w:r>
        <w:proofErr w:type="spellEnd"/>
        <w:r w:rsidRPr="00810B93">
          <w:rPr>
            <w:rStyle w:val="ac"/>
            <w:rFonts w:eastAsia="Calibri"/>
            <w:bCs/>
            <w:sz w:val="28"/>
            <w:szCs w:val="28"/>
          </w:rPr>
          <w:t>.</w:t>
        </w:r>
        <w:r w:rsidRPr="00583B23">
          <w:rPr>
            <w:rStyle w:val="ac"/>
            <w:rFonts w:eastAsia="Calibri"/>
            <w:bCs/>
            <w:sz w:val="28"/>
            <w:szCs w:val="28"/>
            <w:lang w:val="en-US"/>
          </w:rPr>
          <w:t>org</w:t>
        </w:r>
        <w:r w:rsidRPr="00810B93">
          <w:rPr>
            <w:rStyle w:val="ac"/>
            <w:rFonts w:eastAsia="Calibri"/>
            <w:bCs/>
            <w:sz w:val="28"/>
            <w:szCs w:val="28"/>
          </w:rPr>
          <w:t>/</w:t>
        </w:r>
        <w:r w:rsidRPr="00583B23">
          <w:rPr>
            <w:rStyle w:val="ac"/>
            <w:rFonts w:eastAsia="Calibri"/>
            <w:bCs/>
            <w:sz w:val="28"/>
            <w:szCs w:val="28"/>
            <w:lang w:val="en-US"/>
          </w:rPr>
          <w:t>wiki</w:t>
        </w:r>
        <w:r w:rsidRPr="00810B93">
          <w:rPr>
            <w:rStyle w:val="ac"/>
            <w:rFonts w:eastAsia="Calibri"/>
            <w:bCs/>
            <w:sz w:val="28"/>
            <w:szCs w:val="28"/>
          </w:rPr>
          <w:t>/</w:t>
        </w:r>
        <w:r w:rsidRPr="00583B23">
          <w:rPr>
            <w:rStyle w:val="ac"/>
            <w:rFonts w:eastAsia="Calibri"/>
            <w:bCs/>
            <w:sz w:val="28"/>
            <w:szCs w:val="28"/>
            <w:lang w:val="en-US"/>
          </w:rPr>
          <w:t>Wiki</w:t>
        </w:r>
      </w:hyperlink>
    </w:p>
    <w:p w:rsidR="00810B93" w:rsidRDefault="00810B93" w:rsidP="00DF5E79">
      <w:pPr>
        <w:widowControl w:val="0"/>
        <w:shd w:val="clear" w:color="auto" w:fill="FFFFFF"/>
        <w:tabs>
          <w:tab w:val="left" w:pos="442"/>
        </w:tabs>
        <w:spacing w:line="276" w:lineRule="auto"/>
        <w:ind w:firstLine="709"/>
        <w:jc w:val="both"/>
        <w:rPr>
          <w:rStyle w:val="ac"/>
          <w:rFonts w:eastAsia="Calibri"/>
          <w:bCs/>
          <w:sz w:val="28"/>
          <w:szCs w:val="28"/>
        </w:rPr>
      </w:pPr>
      <w:r w:rsidRPr="00810B93">
        <w:rPr>
          <w:rFonts w:eastAsia="Calibri"/>
          <w:bCs/>
          <w:sz w:val="28"/>
          <w:szCs w:val="28"/>
        </w:rPr>
        <w:t xml:space="preserve">4. </w:t>
      </w:r>
      <w:r>
        <w:rPr>
          <w:rFonts w:eastAsia="Calibri"/>
          <w:bCs/>
          <w:sz w:val="28"/>
          <w:szCs w:val="28"/>
        </w:rPr>
        <w:t xml:space="preserve">Система комплексного раскрытия информации «СКРИН»: </w:t>
      </w:r>
      <w:hyperlink r:id="rId23"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skrin</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hyperlink>
    </w:p>
    <w:p w:rsidR="00176831" w:rsidRPr="00810B93" w:rsidRDefault="00176831" w:rsidP="00DF5E79">
      <w:pPr>
        <w:widowControl w:val="0"/>
        <w:shd w:val="clear" w:color="auto" w:fill="FFFFFF"/>
        <w:tabs>
          <w:tab w:val="left" w:pos="442"/>
        </w:tabs>
        <w:spacing w:line="276" w:lineRule="auto"/>
        <w:ind w:firstLine="709"/>
        <w:jc w:val="both"/>
        <w:rPr>
          <w:rFonts w:eastAsia="Calibri"/>
          <w:bCs/>
          <w:sz w:val="28"/>
          <w:szCs w:val="28"/>
        </w:rPr>
      </w:pPr>
    </w:p>
    <w:p w:rsidR="00326101" w:rsidRPr="00A70B62" w:rsidRDefault="00326101" w:rsidP="00A70B62">
      <w:pPr>
        <w:pStyle w:val="10"/>
        <w:ind w:firstLine="709"/>
        <w:jc w:val="both"/>
        <w:rPr>
          <w:rFonts w:ascii="Times New Roman" w:eastAsia="Calibri" w:hAnsi="Times New Roman"/>
          <w:bCs w:val="0"/>
          <w:color w:val="auto"/>
        </w:rPr>
      </w:pPr>
      <w:bookmarkStart w:id="36" w:name="_Toc116994156"/>
      <w:r w:rsidRPr="00A70B62">
        <w:rPr>
          <w:rFonts w:ascii="Times New Roman" w:eastAsia="Calibri" w:hAnsi="Times New Roman"/>
          <w:bCs w:val="0"/>
          <w:color w:val="auto"/>
        </w:rPr>
        <w:t>11.3. Сертифицированные программные и аппаратные средства защиты информации</w:t>
      </w:r>
      <w:bookmarkEnd w:id="36"/>
    </w:p>
    <w:p w:rsidR="00326101" w:rsidRDefault="007C71F7" w:rsidP="00DF5E79">
      <w:pPr>
        <w:widowControl w:val="0"/>
        <w:spacing w:line="276" w:lineRule="auto"/>
        <w:ind w:firstLine="709"/>
        <w:jc w:val="both"/>
        <w:rPr>
          <w:bCs/>
          <w:sz w:val="28"/>
          <w:szCs w:val="28"/>
        </w:rPr>
      </w:pPr>
      <w:r>
        <w:rPr>
          <w:bCs/>
          <w:sz w:val="28"/>
          <w:szCs w:val="28"/>
        </w:rPr>
        <w:t>У</w:t>
      </w:r>
      <w:r w:rsidR="00326101" w:rsidRPr="00B47314">
        <w:rPr>
          <w:bCs/>
          <w:sz w:val="28"/>
          <w:szCs w:val="28"/>
        </w:rPr>
        <w:t>казанные средства не используются</w:t>
      </w:r>
      <w:r>
        <w:rPr>
          <w:bCs/>
          <w:sz w:val="28"/>
          <w:szCs w:val="28"/>
        </w:rPr>
        <w:t>.</w:t>
      </w:r>
    </w:p>
    <w:p w:rsidR="004743EA" w:rsidRPr="00B47314" w:rsidRDefault="004743EA" w:rsidP="00DF5E79">
      <w:pPr>
        <w:widowControl w:val="0"/>
        <w:spacing w:line="276" w:lineRule="auto"/>
        <w:ind w:firstLine="709"/>
        <w:jc w:val="both"/>
        <w:rPr>
          <w:bCs/>
          <w:sz w:val="28"/>
          <w:szCs w:val="28"/>
        </w:rPr>
      </w:pPr>
    </w:p>
    <w:p w:rsidR="00326101" w:rsidRDefault="00326101" w:rsidP="00A70B62">
      <w:pPr>
        <w:pStyle w:val="10"/>
        <w:ind w:firstLine="709"/>
        <w:jc w:val="both"/>
        <w:rPr>
          <w:rFonts w:ascii="Times New Roman" w:hAnsi="Times New Roman"/>
          <w:bCs w:val="0"/>
          <w:color w:val="000000"/>
        </w:rPr>
      </w:pPr>
      <w:bookmarkStart w:id="37" w:name="_Toc116994157"/>
      <w:r w:rsidRPr="00A70B62">
        <w:rPr>
          <w:rFonts w:ascii="Times New Roman" w:hAnsi="Times New Roman"/>
          <w:bCs w:val="0"/>
          <w:color w:val="000000"/>
        </w:rPr>
        <w:t>12. Описание материально-технической базы, необходимой для осуществления образовательного процесса по дисциплине</w:t>
      </w:r>
      <w:bookmarkEnd w:id="37"/>
    </w:p>
    <w:p w:rsidR="003A1D67" w:rsidRPr="003A1D67" w:rsidRDefault="003A1D67" w:rsidP="003A1D67"/>
    <w:p w:rsidR="00BB545A" w:rsidRPr="00BB545A" w:rsidRDefault="00326101" w:rsidP="00E96D7D">
      <w:pPr>
        <w:widowControl w:val="0"/>
        <w:tabs>
          <w:tab w:val="left" w:pos="709"/>
        </w:tabs>
        <w:spacing w:line="276" w:lineRule="auto"/>
        <w:ind w:firstLine="709"/>
        <w:jc w:val="both"/>
        <w:rPr>
          <w:b/>
          <w:sz w:val="28"/>
          <w:szCs w:val="28"/>
        </w:rPr>
      </w:pPr>
      <w:r w:rsidRPr="00F04A27">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p>
    <w:sectPr w:rsidR="00BB545A" w:rsidRPr="00BB545A" w:rsidSect="00921BB6">
      <w:footerReference w:type="even" r:id="rId24"/>
      <w:footerReference w:type="default" r:id="rId2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356" w:rsidRDefault="001F0356" w:rsidP="00065107">
      <w:r>
        <w:separator/>
      </w:r>
    </w:p>
  </w:endnote>
  <w:endnote w:type="continuationSeparator" w:id="0">
    <w:p w:rsidR="001F0356" w:rsidRDefault="001F0356"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Grande CY">
    <w:altName w:val="Times New Roman"/>
    <w:charset w:val="59"/>
    <w:family w:val="auto"/>
    <w:pitch w:val="variable"/>
    <w:sig w:usb0="E1000AEF" w:usb1="5000A1FF" w:usb2="00000000" w:usb3="00000000" w:csb0="000001B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D67" w:rsidRDefault="003A1D67"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rsidR="003A1D67" w:rsidRDefault="003A1D67">
    <w:pPr>
      <w:pStyle w:val="af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D67" w:rsidRDefault="003A1D67"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sidR="00A14A11">
      <w:rPr>
        <w:rStyle w:val="afe"/>
        <w:noProof/>
      </w:rPr>
      <w:t>21</w:t>
    </w:r>
    <w:r>
      <w:rPr>
        <w:rStyle w:val="afe"/>
      </w:rPr>
      <w:fldChar w:fldCharType="end"/>
    </w:r>
  </w:p>
  <w:p w:rsidR="003A1D67" w:rsidRDefault="003A1D67">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356" w:rsidRDefault="001F0356" w:rsidP="00065107">
      <w:r>
        <w:separator/>
      </w:r>
    </w:p>
  </w:footnote>
  <w:footnote w:type="continuationSeparator" w:id="0">
    <w:p w:rsidR="001F0356" w:rsidRDefault="001F0356" w:rsidP="0006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30576"/>
    <w:multiLevelType w:val="hybridMultilevel"/>
    <w:tmpl w:val="8D928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43C23"/>
    <w:multiLevelType w:val="hybridMultilevel"/>
    <w:tmpl w:val="CB0ACFCC"/>
    <w:lvl w:ilvl="0" w:tplc="35D23990">
      <w:start w:val="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6E6328"/>
    <w:multiLevelType w:val="hybridMultilevel"/>
    <w:tmpl w:val="6ECE5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33060F"/>
    <w:multiLevelType w:val="hybridMultilevel"/>
    <w:tmpl w:val="5746A25E"/>
    <w:lvl w:ilvl="0" w:tplc="B0CC24DC">
      <w:start w:val="1"/>
      <w:numFmt w:val="decimal"/>
      <w:lvlText w:val="%1."/>
      <w:lvlJc w:val="left"/>
      <w:pPr>
        <w:ind w:left="1739" w:hanging="103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09E1860"/>
    <w:multiLevelType w:val="hybridMultilevel"/>
    <w:tmpl w:val="FA2C063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F76765"/>
    <w:multiLevelType w:val="hybridMultilevel"/>
    <w:tmpl w:val="938A87A2"/>
    <w:lvl w:ilvl="0" w:tplc="98BE2E4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3CF3070C"/>
    <w:multiLevelType w:val="hybridMultilevel"/>
    <w:tmpl w:val="CB644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1408DB"/>
    <w:multiLevelType w:val="hybridMultilevel"/>
    <w:tmpl w:val="A3E89D20"/>
    <w:lvl w:ilvl="0" w:tplc="99CE07E8">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51610E"/>
    <w:multiLevelType w:val="hybridMultilevel"/>
    <w:tmpl w:val="A2205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900EEA"/>
    <w:multiLevelType w:val="hybridMultilevel"/>
    <w:tmpl w:val="FA5E8E12"/>
    <w:lvl w:ilvl="0" w:tplc="85663DAA">
      <w:start w:val="1"/>
      <w:numFmt w:val="decimal"/>
      <w:lvlText w:val="%1."/>
      <w:lvlJc w:val="left"/>
      <w:pPr>
        <w:ind w:left="420" w:hanging="360"/>
      </w:pPr>
      <w:rPr>
        <w:rFonts w:hint="default"/>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463A6C95"/>
    <w:multiLevelType w:val="hybridMultilevel"/>
    <w:tmpl w:val="2150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E2691F"/>
    <w:multiLevelType w:val="hybridMultilevel"/>
    <w:tmpl w:val="CC36A856"/>
    <w:lvl w:ilvl="0" w:tplc="930471DE">
      <w:start w:val="1"/>
      <w:numFmt w:val="decimal"/>
      <w:lvlText w:val="%1."/>
      <w:lvlJc w:val="left"/>
      <w:pPr>
        <w:ind w:left="365" w:hanging="360"/>
      </w:pPr>
      <w:rPr>
        <w:rFonts w:hint="default"/>
        <w:color w:val="000000"/>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3" w15:restartNumberingAfterBreak="0">
    <w:nsid w:val="54ED55F9"/>
    <w:multiLevelType w:val="hybridMultilevel"/>
    <w:tmpl w:val="8BDAC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465429"/>
    <w:multiLevelType w:val="hybridMultilevel"/>
    <w:tmpl w:val="C122D1EC"/>
    <w:lvl w:ilvl="0" w:tplc="1C12224A">
      <w:start w:val="1"/>
      <w:numFmt w:val="decimal"/>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3E0F9A"/>
    <w:multiLevelType w:val="hybridMultilevel"/>
    <w:tmpl w:val="54B65D40"/>
    <w:lvl w:ilvl="0" w:tplc="0419000F">
      <w:start w:val="1"/>
      <w:numFmt w:val="decimal"/>
      <w:lvlText w:val="%1."/>
      <w:lvlJc w:val="left"/>
      <w:pPr>
        <w:ind w:left="928"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17" w15:restartNumberingAfterBreak="0">
    <w:nsid w:val="73182039"/>
    <w:multiLevelType w:val="hybridMultilevel"/>
    <w:tmpl w:val="697A030A"/>
    <w:lvl w:ilvl="0" w:tplc="F9305200">
      <w:start w:val="1"/>
      <w:numFmt w:val="decimal"/>
      <w:lvlText w:val="%1."/>
      <w:lvlJc w:val="left"/>
      <w:pPr>
        <w:ind w:left="422" w:hanging="360"/>
      </w:pPr>
      <w:rPr>
        <w:rFonts w:hint="default"/>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1C3EA7"/>
    <w:multiLevelType w:val="hybridMultilevel"/>
    <w:tmpl w:val="8BB2C162"/>
    <w:lvl w:ilvl="0" w:tplc="020A84A0">
      <w:start w:val="1"/>
      <w:numFmt w:val="decimal"/>
      <w:lvlText w:val="%1."/>
      <w:lvlJc w:val="left"/>
      <w:pPr>
        <w:ind w:left="1494"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9" w15:restartNumberingAfterBreak="0">
    <w:nsid w:val="7F414678"/>
    <w:multiLevelType w:val="hybridMultilevel"/>
    <w:tmpl w:val="69C88DDC"/>
    <w:lvl w:ilvl="0" w:tplc="B91CEDC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lvlOverride w:ilvl="1"/>
    <w:lvlOverride w:ilvl="2"/>
    <w:lvlOverride w:ilvl="3"/>
    <w:lvlOverride w:ilvl="4"/>
    <w:lvlOverride w:ilvl="5"/>
    <w:lvlOverride w:ilvl="6"/>
    <w:lvlOverride w:ilvl="7"/>
    <w:lvlOverride w:ilvl="8"/>
  </w:num>
  <w:num w:numId="2">
    <w:abstractNumId w:val="6"/>
  </w:num>
  <w:num w:numId="3">
    <w:abstractNumId w:val="18"/>
  </w:num>
  <w:num w:numId="4">
    <w:abstractNumId w:val="13"/>
  </w:num>
  <w:num w:numId="5">
    <w:abstractNumId w:val="17"/>
  </w:num>
  <w:num w:numId="6">
    <w:abstractNumId w:val="12"/>
  </w:num>
  <w:num w:numId="7">
    <w:abstractNumId w:val="11"/>
  </w:num>
  <w:num w:numId="8">
    <w:abstractNumId w:val="2"/>
  </w:num>
  <w:num w:numId="9">
    <w:abstractNumId w:val="0"/>
  </w:num>
  <w:num w:numId="10">
    <w:abstractNumId w:val="14"/>
  </w:num>
  <w:num w:numId="11">
    <w:abstractNumId w:val="8"/>
  </w:num>
  <w:num w:numId="12">
    <w:abstractNumId w:val="9"/>
  </w:num>
  <w:num w:numId="13">
    <w:abstractNumId w:val="7"/>
  </w:num>
  <w:num w:numId="14">
    <w:abstractNumId w:val="10"/>
  </w:num>
  <w:num w:numId="15">
    <w:abstractNumId w:val="3"/>
  </w:num>
  <w:num w:numId="16">
    <w:abstractNumId w:val="1"/>
  </w:num>
  <w:num w:numId="17">
    <w:abstractNumId w:val="19"/>
  </w:num>
  <w:num w:numId="18">
    <w:abstractNumId w:val="4"/>
  </w:num>
  <w:num w:numId="19">
    <w:abstractNumId w:val="5"/>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0857"/>
    <w:rsid w:val="00001E8A"/>
    <w:rsid w:val="00002187"/>
    <w:rsid w:val="00002804"/>
    <w:rsid w:val="000035BC"/>
    <w:rsid w:val="0000433E"/>
    <w:rsid w:val="000053AC"/>
    <w:rsid w:val="00006A77"/>
    <w:rsid w:val="00006FAC"/>
    <w:rsid w:val="00007B8D"/>
    <w:rsid w:val="00011895"/>
    <w:rsid w:val="00011BBE"/>
    <w:rsid w:val="00011F73"/>
    <w:rsid w:val="000124D9"/>
    <w:rsid w:val="0001268E"/>
    <w:rsid w:val="00012E59"/>
    <w:rsid w:val="000139C3"/>
    <w:rsid w:val="00013B47"/>
    <w:rsid w:val="00014470"/>
    <w:rsid w:val="00014E37"/>
    <w:rsid w:val="000203A9"/>
    <w:rsid w:val="00020EE0"/>
    <w:rsid w:val="0002212D"/>
    <w:rsid w:val="00022424"/>
    <w:rsid w:val="000238CD"/>
    <w:rsid w:val="00023AB1"/>
    <w:rsid w:val="00025AEC"/>
    <w:rsid w:val="000276D6"/>
    <w:rsid w:val="00031D18"/>
    <w:rsid w:val="00032260"/>
    <w:rsid w:val="000327AC"/>
    <w:rsid w:val="00032A26"/>
    <w:rsid w:val="00033F19"/>
    <w:rsid w:val="00036481"/>
    <w:rsid w:val="00036E01"/>
    <w:rsid w:val="000378C8"/>
    <w:rsid w:val="00042860"/>
    <w:rsid w:val="00042D73"/>
    <w:rsid w:val="00043103"/>
    <w:rsid w:val="00043A92"/>
    <w:rsid w:val="00043C0C"/>
    <w:rsid w:val="00043F00"/>
    <w:rsid w:val="00044112"/>
    <w:rsid w:val="0004417B"/>
    <w:rsid w:val="0004438D"/>
    <w:rsid w:val="00044BB3"/>
    <w:rsid w:val="0004587E"/>
    <w:rsid w:val="00045A5B"/>
    <w:rsid w:val="00050DB8"/>
    <w:rsid w:val="00053F27"/>
    <w:rsid w:val="00054804"/>
    <w:rsid w:val="00054E2D"/>
    <w:rsid w:val="0005621A"/>
    <w:rsid w:val="000574A5"/>
    <w:rsid w:val="00057A1E"/>
    <w:rsid w:val="00061C00"/>
    <w:rsid w:val="0006429C"/>
    <w:rsid w:val="00065107"/>
    <w:rsid w:val="00065B6F"/>
    <w:rsid w:val="00066506"/>
    <w:rsid w:val="00066A3E"/>
    <w:rsid w:val="00066A88"/>
    <w:rsid w:val="0006713F"/>
    <w:rsid w:val="00070C14"/>
    <w:rsid w:val="00070FFB"/>
    <w:rsid w:val="000747D5"/>
    <w:rsid w:val="00076148"/>
    <w:rsid w:val="00077919"/>
    <w:rsid w:val="000820CB"/>
    <w:rsid w:val="00082EE4"/>
    <w:rsid w:val="000830C5"/>
    <w:rsid w:val="00084CAA"/>
    <w:rsid w:val="0008677F"/>
    <w:rsid w:val="000875F8"/>
    <w:rsid w:val="000910B9"/>
    <w:rsid w:val="00091BC0"/>
    <w:rsid w:val="0009224D"/>
    <w:rsid w:val="000924AA"/>
    <w:rsid w:val="000924B4"/>
    <w:rsid w:val="000925B8"/>
    <w:rsid w:val="00093323"/>
    <w:rsid w:val="0009506D"/>
    <w:rsid w:val="000957D9"/>
    <w:rsid w:val="000964D4"/>
    <w:rsid w:val="00097E42"/>
    <w:rsid w:val="000A19BC"/>
    <w:rsid w:val="000A399D"/>
    <w:rsid w:val="000A55DB"/>
    <w:rsid w:val="000A6C81"/>
    <w:rsid w:val="000A7333"/>
    <w:rsid w:val="000A7A30"/>
    <w:rsid w:val="000B023A"/>
    <w:rsid w:val="000B05C6"/>
    <w:rsid w:val="000B0F7E"/>
    <w:rsid w:val="000B47D6"/>
    <w:rsid w:val="000B54BC"/>
    <w:rsid w:val="000B55CE"/>
    <w:rsid w:val="000C05EF"/>
    <w:rsid w:val="000C1E12"/>
    <w:rsid w:val="000C341F"/>
    <w:rsid w:val="000C3A4F"/>
    <w:rsid w:val="000C50BF"/>
    <w:rsid w:val="000C57F7"/>
    <w:rsid w:val="000D229B"/>
    <w:rsid w:val="000D3FB9"/>
    <w:rsid w:val="000D5994"/>
    <w:rsid w:val="000D5D44"/>
    <w:rsid w:val="000E1764"/>
    <w:rsid w:val="000E53FC"/>
    <w:rsid w:val="000E58DF"/>
    <w:rsid w:val="000E5AB8"/>
    <w:rsid w:val="000E6DF0"/>
    <w:rsid w:val="000E776A"/>
    <w:rsid w:val="000F0D28"/>
    <w:rsid w:val="000F1439"/>
    <w:rsid w:val="000F19B8"/>
    <w:rsid w:val="000F1BF8"/>
    <w:rsid w:val="000F1E8B"/>
    <w:rsid w:val="000F2451"/>
    <w:rsid w:val="000F2552"/>
    <w:rsid w:val="000F54F4"/>
    <w:rsid w:val="000F5AA1"/>
    <w:rsid w:val="000F6C04"/>
    <w:rsid w:val="000F7340"/>
    <w:rsid w:val="000F7EDC"/>
    <w:rsid w:val="00100112"/>
    <w:rsid w:val="00101393"/>
    <w:rsid w:val="0010280D"/>
    <w:rsid w:val="00103679"/>
    <w:rsid w:val="0010379A"/>
    <w:rsid w:val="00104154"/>
    <w:rsid w:val="00105CE1"/>
    <w:rsid w:val="00106145"/>
    <w:rsid w:val="001066E8"/>
    <w:rsid w:val="00106DC6"/>
    <w:rsid w:val="00107283"/>
    <w:rsid w:val="00107375"/>
    <w:rsid w:val="001077AC"/>
    <w:rsid w:val="00110A3E"/>
    <w:rsid w:val="001117C5"/>
    <w:rsid w:val="00113AF8"/>
    <w:rsid w:val="00113C87"/>
    <w:rsid w:val="0011467F"/>
    <w:rsid w:val="00115F24"/>
    <w:rsid w:val="001161E3"/>
    <w:rsid w:val="00116D30"/>
    <w:rsid w:val="00117CA8"/>
    <w:rsid w:val="00120CBC"/>
    <w:rsid w:val="00124C5E"/>
    <w:rsid w:val="00131CEE"/>
    <w:rsid w:val="00132BB7"/>
    <w:rsid w:val="00133C67"/>
    <w:rsid w:val="001348F5"/>
    <w:rsid w:val="0013568B"/>
    <w:rsid w:val="001361A9"/>
    <w:rsid w:val="00136409"/>
    <w:rsid w:val="001367A6"/>
    <w:rsid w:val="00140CDA"/>
    <w:rsid w:val="00142C6D"/>
    <w:rsid w:val="00143683"/>
    <w:rsid w:val="00145429"/>
    <w:rsid w:val="00145E12"/>
    <w:rsid w:val="00146089"/>
    <w:rsid w:val="0015007E"/>
    <w:rsid w:val="001517B4"/>
    <w:rsid w:val="001527AC"/>
    <w:rsid w:val="00152A6A"/>
    <w:rsid w:val="0015316D"/>
    <w:rsid w:val="001531E5"/>
    <w:rsid w:val="0015320C"/>
    <w:rsid w:val="00153B71"/>
    <w:rsid w:val="001541EB"/>
    <w:rsid w:val="0015537B"/>
    <w:rsid w:val="00155B14"/>
    <w:rsid w:val="00160BF7"/>
    <w:rsid w:val="001640F5"/>
    <w:rsid w:val="001650EB"/>
    <w:rsid w:val="00165417"/>
    <w:rsid w:val="00165B67"/>
    <w:rsid w:val="00170B39"/>
    <w:rsid w:val="00172D77"/>
    <w:rsid w:val="0017629D"/>
    <w:rsid w:val="00176831"/>
    <w:rsid w:val="00176AE2"/>
    <w:rsid w:val="0017718D"/>
    <w:rsid w:val="001775CF"/>
    <w:rsid w:val="00177CCE"/>
    <w:rsid w:val="00180510"/>
    <w:rsid w:val="00180A5D"/>
    <w:rsid w:val="00183610"/>
    <w:rsid w:val="00183F3E"/>
    <w:rsid w:val="001842C7"/>
    <w:rsid w:val="001858B2"/>
    <w:rsid w:val="00186FC9"/>
    <w:rsid w:val="001906CB"/>
    <w:rsid w:val="00190FD5"/>
    <w:rsid w:val="001915A9"/>
    <w:rsid w:val="0019220A"/>
    <w:rsid w:val="001925F1"/>
    <w:rsid w:val="00192F91"/>
    <w:rsid w:val="001937FF"/>
    <w:rsid w:val="001939DC"/>
    <w:rsid w:val="00193F3E"/>
    <w:rsid w:val="0019479F"/>
    <w:rsid w:val="00195192"/>
    <w:rsid w:val="001954F9"/>
    <w:rsid w:val="00195611"/>
    <w:rsid w:val="00196089"/>
    <w:rsid w:val="001960EA"/>
    <w:rsid w:val="00196232"/>
    <w:rsid w:val="0019643F"/>
    <w:rsid w:val="001979AC"/>
    <w:rsid w:val="001A007E"/>
    <w:rsid w:val="001A048F"/>
    <w:rsid w:val="001A1F22"/>
    <w:rsid w:val="001A3578"/>
    <w:rsid w:val="001A46A3"/>
    <w:rsid w:val="001A555A"/>
    <w:rsid w:val="001A5EF5"/>
    <w:rsid w:val="001A6D78"/>
    <w:rsid w:val="001A6E83"/>
    <w:rsid w:val="001A7CC0"/>
    <w:rsid w:val="001A7D21"/>
    <w:rsid w:val="001B000A"/>
    <w:rsid w:val="001B02D0"/>
    <w:rsid w:val="001B18A0"/>
    <w:rsid w:val="001B1E4D"/>
    <w:rsid w:val="001B31AB"/>
    <w:rsid w:val="001B400C"/>
    <w:rsid w:val="001B4313"/>
    <w:rsid w:val="001B44CF"/>
    <w:rsid w:val="001B61F2"/>
    <w:rsid w:val="001B642E"/>
    <w:rsid w:val="001B7B49"/>
    <w:rsid w:val="001C0493"/>
    <w:rsid w:val="001C0A7D"/>
    <w:rsid w:val="001C1C75"/>
    <w:rsid w:val="001C1ED9"/>
    <w:rsid w:val="001C329B"/>
    <w:rsid w:val="001C3B9E"/>
    <w:rsid w:val="001C4663"/>
    <w:rsid w:val="001C4FA8"/>
    <w:rsid w:val="001C5072"/>
    <w:rsid w:val="001C5514"/>
    <w:rsid w:val="001C5A95"/>
    <w:rsid w:val="001C5D1A"/>
    <w:rsid w:val="001C715F"/>
    <w:rsid w:val="001C7EF3"/>
    <w:rsid w:val="001D1532"/>
    <w:rsid w:val="001D21D3"/>
    <w:rsid w:val="001D6A6D"/>
    <w:rsid w:val="001D7306"/>
    <w:rsid w:val="001E16E7"/>
    <w:rsid w:val="001E16FA"/>
    <w:rsid w:val="001E19E1"/>
    <w:rsid w:val="001E1E51"/>
    <w:rsid w:val="001E3667"/>
    <w:rsid w:val="001E78D4"/>
    <w:rsid w:val="001F0356"/>
    <w:rsid w:val="001F15C8"/>
    <w:rsid w:val="001F3361"/>
    <w:rsid w:val="001F515F"/>
    <w:rsid w:val="001F68F6"/>
    <w:rsid w:val="001F6D3A"/>
    <w:rsid w:val="001F7207"/>
    <w:rsid w:val="00200093"/>
    <w:rsid w:val="002016A5"/>
    <w:rsid w:val="002028C6"/>
    <w:rsid w:val="002037E8"/>
    <w:rsid w:val="00205E7E"/>
    <w:rsid w:val="00206052"/>
    <w:rsid w:val="00206382"/>
    <w:rsid w:val="00210604"/>
    <w:rsid w:val="00213582"/>
    <w:rsid w:val="00213EBB"/>
    <w:rsid w:val="0021586B"/>
    <w:rsid w:val="00215944"/>
    <w:rsid w:val="002174AE"/>
    <w:rsid w:val="00221189"/>
    <w:rsid w:val="00221749"/>
    <w:rsid w:val="002229E1"/>
    <w:rsid w:val="00222B79"/>
    <w:rsid w:val="00223A4E"/>
    <w:rsid w:val="00224DF4"/>
    <w:rsid w:val="00225103"/>
    <w:rsid w:val="002255D2"/>
    <w:rsid w:val="00225777"/>
    <w:rsid w:val="0022581D"/>
    <w:rsid w:val="002266D2"/>
    <w:rsid w:val="002274FA"/>
    <w:rsid w:val="00227863"/>
    <w:rsid w:val="00227CCA"/>
    <w:rsid w:val="00230366"/>
    <w:rsid w:val="002318AB"/>
    <w:rsid w:val="00231C5B"/>
    <w:rsid w:val="002329A8"/>
    <w:rsid w:val="002346CE"/>
    <w:rsid w:val="00234990"/>
    <w:rsid w:val="00234FBB"/>
    <w:rsid w:val="00235387"/>
    <w:rsid w:val="00240593"/>
    <w:rsid w:val="0024100D"/>
    <w:rsid w:val="00241650"/>
    <w:rsid w:val="00241DC3"/>
    <w:rsid w:val="0024222B"/>
    <w:rsid w:val="00242430"/>
    <w:rsid w:val="00245253"/>
    <w:rsid w:val="00245A73"/>
    <w:rsid w:val="00245AD8"/>
    <w:rsid w:val="00245D1C"/>
    <w:rsid w:val="00247C9D"/>
    <w:rsid w:val="00247D66"/>
    <w:rsid w:val="002507A4"/>
    <w:rsid w:val="00251202"/>
    <w:rsid w:val="00251696"/>
    <w:rsid w:val="00256012"/>
    <w:rsid w:val="00256434"/>
    <w:rsid w:val="002565B0"/>
    <w:rsid w:val="00256A6C"/>
    <w:rsid w:val="00256D24"/>
    <w:rsid w:val="002574D2"/>
    <w:rsid w:val="002577EC"/>
    <w:rsid w:val="0026030D"/>
    <w:rsid w:val="0026098B"/>
    <w:rsid w:val="00260C03"/>
    <w:rsid w:val="00260C04"/>
    <w:rsid w:val="00262892"/>
    <w:rsid w:val="00263E50"/>
    <w:rsid w:val="00265615"/>
    <w:rsid w:val="0026590F"/>
    <w:rsid w:val="00265AC1"/>
    <w:rsid w:val="0026651A"/>
    <w:rsid w:val="0026732D"/>
    <w:rsid w:val="002677D1"/>
    <w:rsid w:val="00267CBB"/>
    <w:rsid w:val="00271764"/>
    <w:rsid w:val="00273550"/>
    <w:rsid w:val="002739B2"/>
    <w:rsid w:val="002743AD"/>
    <w:rsid w:val="00274DB9"/>
    <w:rsid w:val="00275572"/>
    <w:rsid w:val="00276774"/>
    <w:rsid w:val="00276963"/>
    <w:rsid w:val="002771C3"/>
    <w:rsid w:val="002779AB"/>
    <w:rsid w:val="00281D43"/>
    <w:rsid w:val="00284C29"/>
    <w:rsid w:val="00285A09"/>
    <w:rsid w:val="0028722A"/>
    <w:rsid w:val="0028743F"/>
    <w:rsid w:val="00287A85"/>
    <w:rsid w:val="002900CE"/>
    <w:rsid w:val="0029025E"/>
    <w:rsid w:val="0029247B"/>
    <w:rsid w:val="00294957"/>
    <w:rsid w:val="00294A42"/>
    <w:rsid w:val="002970B8"/>
    <w:rsid w:val="002978C4"/>
    <w:rsid w:val="002A0E7A"/>
    <w:rsid w:val="002A23B8"/>
    <w:rsid w:val="002A2D8C"/>
    <w:rsid w:val="002A5119"/>
    <w:rsid w:val="002A5390"/>
    <w:rsid w:val="002A576E"/>
    <w:rsid w:val="002A7244"/>
    <w:rsid w:val="002B0A7A"/>
    <w:rsid w:val="002B149F"/>
    <w:rsid w:val="002B1EB7"/>
    <w:rsid w:val="002B2638"/>
    <w:rsid w:val="002B3ABC"/>
    <w:rsid w:val="002B3AC2"/>
    <w:rsid w:val="002B5DC8"/>
    <w:rsid w:val="002B64C8"/>
    <w:rsid w:val="002B6C66"/>
    <w:rsid w:val="002C1855"/>
    <w:rsid w:val="002C3B32"/>
    <w:rsid w:val="002C4642"/>
    <w:rsid w:val="002C4F46"/>
    <w:rsid w:val="002C7520"/>
    <w:rsid w:val="002D2719"/>
    <w:rsid w:val="002D3123"/>
    <w:rsid w:val="002D343B"/>
    <w:rsid w:val="002D34D5"/>
    <w:rsid w:val="002D3845"/>
    <w:rsid w:val="002D44C1"/>
    <w:rsid w:val="002E0CEC"/>
    <w:rsid w:val="002E2617"/>
    <w:rsid w:val="002E5ECE"/>
    <w:rsid w:val="002E6EB2"/>
    <w:rsid w:val="002E73FE"/>
    <w:rsid w:val="002E7500"/>
    <w:rsid w:val="002E789A"/>
    <w:rsid w:val="002F03C4"/>
    <w:rsid w:val="002F07F9"/>
    <w:rsid w:val="002F11CB"/>
    <w:rsid w:val="002F2C20"/>
    <w:rsid w:val="002F3328"/>
    <w:rsid w:val="002F3612"/>
    <w:rsid w:val="002F5A4E"/>
    <w:rsid w:val="002F6262"/>
    <w:rsid w:val="002F6851"/>
    <w:rsid w:val="002F76E5"/>
    <w:rsid w:val="002F7A4D"/>
    <w:rsid w:val="003001BD"/>
    <w:rsid w:val="00302FA6"/>
    <w:rsid w:val="00304E79"/>
    <w:rsid w:val="0030533E"/>
    <w:rsid w:val="00306E9C"/>
    <w:rsid w:val="00307351"/>
    <w:rsid w:val="0030768A"/>
    <w:rsid w:val="003111D3"/>
    <w:rsid w:val="00311356"/>
    <w:rsid w:val="00312BE4"/>
    <w:rsid w:val="00314216"/>
    <w:rsid w:val="0031578B"/>
    <w:rsid w:val="0032304C"/>
    <w:rsid w:val="003241EE"/>
    <w:rsid w:val="0032596F"/>
    <w:rsid w:val="00326101"/>
    <w:rsid w:val="003264A3"/>
    <w:rsid w:val="003279A9"/>
    <w:rsid w:val="00330123"/>
    <w:rsid w:val="0033022E"/>
    <w:rsid w:val="00330411"/>
    <w:rsid w:val="00330CEF"/>
    <w:rsid w:val="00332598"/>
    <w:rsid w:val="00334B5C"/>
    <w:rsid w:val="0033526C"/>
    <w:rsid w:val="00336BF9"/>
    <w:rsid w:val="0033732E"/>
    <w:rsid w:val="00337EFC"/>
    <w:rsid w:val="00340625"/>
    <w:rsid w:val="00342773"/>
    <w:rsid w:val="00345098"/>
    <w:rsid w:val="00345943"/>
    <w:rsid w:val="00345C1E"/>
    <w:rsid w:val="00345F5E"/>
    <w:rsid w:val="00346118"/>
    <w:rsid w:val="00346401"/>
    <w:rsid w:val="003516BF"/>
    <w:rsid w:val="003521DE"/>
    <w:rsid w:val="003563EF"/>
    <w:rsid w:val="00356508"/>
    <w:rsid w:val="00356ED4"/>
    <w:rsid w:val="00357F8F"/>
    <w:rsid w:val="00361594"/>
    <w:rsid w:val="00361CE0"/>
    <w:rsid w:val="00362379"/>
    <w:rsid w:val="00362A80"/>
    <w:rsid w:val="003641A4"/>
    <w:rsid w:val="0036487B"/>
    <w:rsid w:val="00364D16"/>
    <w:rsid w:val="00365F34"/>
    <w:rsid w:val="00370A69"/>
    <w:rsid w:val="003726AA"/>
    <w:rsid w:val="00375567"/>
    <w:rsid w:val="00376B72"/>
    <w:rsid w:val="00377911"/>
    <w:rsid w:val="00380BC8"/>
    <w:rsid w:val="00381377"/>
    <w:rsid w:val="0038200D"/>
    <w:rsid w:val="003832E8"/>
    <w:rsid w:val="00384575"/>
    <w:rsid w:val="00384D6D"/>
    <w:rsid w:val="0038518A"/>
    <w:rsid w:val="003857A2"/>
    <w:rsid w:val="003904BA"/>
    <w:rsid w:val="003907C4"/>
    <w:rsid w:val="00391008"/>
    <w:rsid w:val="00391040"/>
    <w:rsid w:val="00391B56"/>
    <w:rsid w:val="00391BA3"/>
    <w:rsid w:val="0039277A"/>
    <w:rsid w:val="00392A13"/>
    <w:rsid w:val="00393B88"/>
    <w:rsid w:val="00394B60"/>
    <w:rsid w:val="00395F50"/>
    <w:rsid w:val="003A1D67"/>
    <w:rsid w:val="003A29E8"/>
    <w:rsid w:val="003A2E5F"/>
    <w:rsid w:val="003A3357"/>
    <w:rsid w:val="003A34B2"/>
    <w:rsid w:val="003A3930"/>
    <w:rsid w:val="003A4A47"/>
    <w:rsid w:val="003A4E2A"/>
    <w:rsid w:val="003A65CB"/>
    <w:rsid w:val="003B0490"/>
    <w:rsid w:val="003B2421"/>
    <w:rsid w:val="003B2679"/>
    <w:rsid w:val="003B2777"/>
    <w:rsid w:val="003B3ACC"/>
    <w:rsid w:val="003B4DB9"/>
    <w:rsid w:val="003B7C24"/>
    <w:rsid w:val="003B7EA0"/>
    <w:rsid w:val="003C0632"/>
    <w:rsid w:val="003C10CE"/>
    <w:rsid w:val="003C12E3"/>
    <w:rsid w:val="003C21D8"/>
    <w:rsid w:val="003C23F7"/>
    <w:rsid w:val="003C2463"/>
    <w:rsid w:val="003C2C16"/>
    <w:rsid w:val="003C3048"/>
    <w:rsid w:val="003C3051"/>
    <w:rsid w:val="003C30F2"/>
    <w:rsid w:val="003C314A"/>
    <w:rsid w:val="003C487C"/>
    <w:rsid w:val="003C7E72"/>
    <w:rsid w:val="003C7E93"/>
    <w:rsid w:val="003D057E"/>
    <w:rsid w:val="003D07EE"/>
    <w:rsid w:val="003D1499"/>
    <w:rsid w:val="003D40E3"/>
    <w:rsid w:val="003D43DE"/>
    <w:rsid w:val="003D62A3"/>
    <w:rsid w:val="003D6D8F"/>
    <w:rsid w:val="003E0E34"/>
    <w:rsid w:val="003E1056"/>
    <w:rsid w:val="003E1B2D"/>
    <w:rsid w:val="003E351D"/>
    <w:rsid w:val="003E399D"/>
    <w:rsid w:val="003E3A06"/>
    <w:rsid w:val="003E3F87"/>
    <w:rsid w:val="003E43AB"/>
    <w:rsid w:val="003E4C94"/>
    <w:rsid w:val="003E50BC"/>
    <w:rsid w:val="003E5608"/>
    <w:rsid w:val="003E60BB"/>
    <w:rsid w:val="003E6756"/>
    <w:rsid w:val="003F2C0C"/>
    <w:rsid w:val="003F6E47"/>
    <w:rsid w:val="003F7C13"/>
    <w:rsid w:val="004024D3"/>
    <w:rsid w:val="0040285E"/>
    <w:rsid w:val="00403C16"/>
    <w:rsid w:val="0040677A"/>
    <w:rsid w:val="00406B12"/>
    <w:rsid w:val="00407369"/>
    <w:rsid w:val="00411DBA"/>
    <w:rsid w:val="004149D8"/>
    <w:rsid w:val="00416460"/>
    <w:rsid w:val="00417AA0"/>
    <w:rsid w:val="004208DD"/>
    <w:rsid w:val="00420D7B"/>
    <w:rsid w:val="00420D99"/>
    <w:rsid w:val="00421B60"/>
    <w:rsid w:val="00422109"/>
    <w:rsid w:val="00422478"/>
    <w:rsid w:val="00423155"/>
    <w:rsid w:val="004237AF"/>
    <w:rsid w:val="00423803"/>
    <w:rsid w:val="004246C5"/>
    <w:rsid w:val="00425CD0"/>
    <w:rsid w:val="00430292"/>
    <w:rsid w:val="004307C7"/>
    <w:rsid w:val="004311F6"/>
    <w:rsid w:val="004312D6"/>
    <w:rsid w:val="00431E3F"/>
    <w:rsid w:val="0043322B"/>
    <w:rsid w:val="004337D9"/>
    <w:rsid w:val="00433947"/>
    <w:rsid w:val="004354C8"/>
    <w:rsid w:val="004370BC"/>
    <w:rsid w:val="00441D19"/>
    <w:rsid w:val="00442D51"/>
    <w:rsid w:val="004437BA"/>
    <w:rsid w:val="00443EB0"/>
    <w:rsid w:val="004442E0"/>
    <w:rsid w:val="004473CE"/>
    <w:rsid w:val="00447551"/>
    <w:rsid w:val="004478AC"/>
    <w:rsid w:val="00447DC4"/>
    <w:rsid w:val="00450267"/>
    <w:rsid w:val="00452288"/>
    <w:rsid w:val="004523E2"/>
    <w:rsid w:val="00452E87"/>
    <w:rsid w:val="00453FB8"/>
    <w:rsid w:val="004540D1"/>
    <w:rsid w:val="00455CEC"/>
    <w:rsid w:val="004570CA"/>
    <w:rsid w:val="0045741B"/>
    <w:rsid w:val="00457FCB"/>
    <w:rsid w:val="00461B03"/>
    <w:rsid w:val="00462C5B"/>
    <w:rsid w:val="00462C9D"/>
    <w:rsid w:val="00463212"/>
    <w:rsid w:val="00464061"/>
    <w:rsid w:val="00465583"/>
    <w:rsid w:val="004673D8"/>
    <w:rsid w:val="00467984"/>
    <w:rsid w:val="004709D9"/>
    <w:rsid w:val="00471D42"/>
    <w:rsid w:val="0047298B"/>
    <w:rsid w:val="00473AEF"/>
    <w:rsid w:val="004743EA"/>
    <w:rsid w:val="004746E4"/>
    <w:rsid w:val="004747C3"/>
    <w:rsid w:val="00475211"/>
    <w:rsid w:val="004753D4"/>
    <w:rsid w:val="00476C0A"/>
    <w:rsid w:val="00477882"/>
    <w:rsid w:val="00480AAF"/>
    <w:rsid w:val="0048454B"/>
    <w:rsid w:val="004851D0"/>
    <w:rsid w:val="004862C6"/>
    <w:rsid w:val="00486DD1"/>
    <w:rsid w:val="004872EA"/>
    <w:rsid w:val="00487CF0"/>
    <w:rsid w:val="00490982"/>
    <w:rsid w:val="00491DE5"/>
    <w:rsid w:val="004924E3"/>
    <w:rsid w:val="00492547"/>
    <w:rsid w:val="004934F9"/>
    <w:rsid w:val="00493646"/>
    <w:rsid w:val="004943A6"/>
    <w:rsid w:val="004951E7"/>
    <w:rsid w:val="00495FFB"/>
    <w:rsid w:val="00496046"/>
    <w:rsid w:val="004971E2"/>
    <w:rsid w:val="004972C8"/>
    <w:rsid w:val="00497813"/>
    <w:rsid w:val="00497CA3"/>
    <w:rsid w:val="004A1928"/>
    <w:rsid w:val="004A1F07"/>
    <w:rsid w:val="004A2714"/>
    <w:rsid w:val="004A6279"/>
    <w:rsid w:val="004A6B53"/>
    <w:rsid w:val="004A7510"/>
    <w:rsid w:val="004B0D6B"/>
    <w:rsid w:val="004B1424"/>
    <w:rsid w:val="004B1C5B"/>
    <w:rsid w:val="004B2B81"/>
    <w:rsid w:val="004B3B17"/>
    <w:rsid w:val="004B43A7"/>
    <w:rsid w:val="004B7412"/>
    <w:rsid w:val="004B79D9"/>
    <w:rsid w:val="004B7F32"/>
    <w:rsid w:val="004C163C"/>
    <w:rsid w:val="004C2592"/>
    <w:rsid w:val="004C2655"/>
    <w:rsid w:val="004C2FA9"/>
    <w:rsid w:val="004C326F"/>
    <w:rsid w:val="004C3761"/>
    <w:rsid w:val="004C60FC"/>
    <w:rsid w:val="004C64BC"/>
    <w:rsid w:val="004C75DB"/>
    <w:rsid w:val="004D1502"/>
    <w:rsid w:val="004D1F98"/>
    <w:rsid w:val="004D2227"/>
    <w:rsid w:val="004D2F75"/>
    <w:rsid w:val="004D3D89"/>
    <w:rsid w:val="004D41D1"/>
    <w:rsid w:val="004D4769"/>
    <w:rsid w:val="004D54EF"/>
    <w:rsid w:val="004D58B0"/>
    <w:rsid w:val="004D727E"/>
    <w:rsid w:val="004D7B62"/>
    <w:rsid w:val="004E0771"/>
    <w:rsid w:val="004E28F1"/>
    <w:rsid w:val="004E72F4"/>
    <w:rsid w:val="004E755C"/>
    <w:rsid w:val="004F0718"/>
    <w:rsid w:val="004F13F7"/>
    <w:rsid w:val="004F36E1"/>
    <w:rsid w:val="004F481A"/>
    <w:rsid w:val="004F6852"/>
    <w:rsid w:val="005005E4"/>
    <w:rsid w:val="0050184D"/>
    <w:rsid w:val="005022F1"/>
    <w:rsid w:val="0050692F"/>
    <w:rsid w:val="00506F4E"/>
    <w:rsid w:val="00507E00"/>
    <w:rsid w:val="005109C1"/>
    <w:rsid w:val="00510A2D"/>
    <w:rsid w:val="00510AC3"/>
    <w:rsid w:val="00510D7C"/>
    <w:rsid w:val="00511D1E"/>
    <w:rsid w:val="0051214E"/>
    <w:rsid w:val="00512922"/>
    <w:rsid w:val="00514F31"/>
    <w:rsid w:val="00514FA0"/>
    <w:rsid w:val="00515CCD"/>
    <w:rsid w:val="00516996"/>
    <w:rsid w:val="00520E14"/>
    <w:rsid w:val="00521768"/>
    <w:rsid w:val="00523467"/>
    <w:rsid w:val="005241D5"/>
    <w:rsid w:val="00530A8A"/>
    <w:rsid w:val="00533225"/>
    <w:rsid w:val="005334B7"/>
    <w:rsid w:val="00534892"/>
    <w:rsid w:val="00535055"/>
    <w:rsid w:val="00536894"/>
    <w:rsid w:val="00536980"/>
    <w:rsid w:val="00537A10"/>
    <w:rsid w:val="00540521"/>
    <w:rsid w:val="00540BD3"/>
    <w:rsid w:val="00541D15"/>
    <w:rsid w:val="00545B55"/>
    <w:rsid w:val="00546D77"/>
    <w:rsid w:val="00547454"/>
    <w:rsid w:val="0055009B"/>
    <w:rsid w:val="00552298"/>
    <w:rsid w:val="00552727"/>
    <w:rsid w:val="005543C7"/>
    <w:rsid w:val="005547E2"/>
    <w:rsid w:val="00554D8E"/>
    <w:rsid w:val="00555361"/>
    <w:rsid w:val="00556D3D"/>
    <w:rsid w:val="005573CA"/>
    <w:rsid w:val="005575B9"/>
    <w:rsid w:val="00560CBE"/>
    <w:rsid w:val="0056161C"/>
    <w:rsid w:val="00562F1F"/>
    <w:rsid w:val="00563365"/>
    <w:rsid w:val="0056362E"/>
    <w:rsid w:val="0056497A"/>
    <w:rsid w:val="00565FAB"/>
    <w:rsid w:val="00566A17"/>
    <w:rsid w:val="00566D95"/>
    <w:rsid w:val="00570520"/>
    <w:rsid w:val="00572F67"/>
    <w:rsid w:val="005730F6"/>
    <w:rsid w:val="00573411"/>
    <w:rsid w:val="00573BCB"/>
    <w:rsid w:val="005744E3"/>
    <w:rsid w:val="005748EB"/>
    <w:rsid w:val="0057516C"/>
    <w:rsid w:val="005751B8"/>
    <w:rsid w:val="00576D99"/>
    <w:rsid w:val="00577646"/>
    <w:rsid w:val="005776D8"/>
    <w:rsid w:val="005818CC"/>
    <w:rsid w:val="005819D3"/>
    <w:rsid w:val="00582606"/>
    <w:rsid w:val="0058289C"/>
    <w:rsid w:val="00582B99"/>
    <w:rsid w:val="005832D2"/>
    <w:rsid w:val="00585923"/>
    <w:rsid w:val="00590810"/>
    <w:rsid w:val="005924B6"/>
    <w:rsid w:val="00592A6F"/>
    <w:rsid w:val="00592B85"/>
    <w:rsid w:val="00593CF7"/>
    <w:rsid w:val="00594696"/>
    <w:rsid w:val="00595922"/>
    <w:rsid w:val="00596024"/>
    <w:rsid w:val="005972B0"/>
    <w:rsid w:val="00597DE1"/>
    <w:rsid w:val="005A0258"/>
    <w:rsid w:val="005A1F04"/>
    <w:rsid w:val="005A2A82"/>
    <w:rsid w:val="005B11EB"/>
    <w:rsid w:val="005B142B"/>
    <w:rsid w:val="005B171B"/>
    <w:rsid w:val="005B2202"/>
    <w:rsid w:val="005B372B"/>
    <w:rsid w:val="005B40C5"/>
    <w:rsid w:val="005B4C45"/>
    <w:rsid w:val="005B509E"/>
    <w:rsid w:val="005B5511"/>
    <w:rsid w:val="005B7A6B"/>
    <w:rsid w:val="005C0798"/>
    <w:rsid w:val="005C0960"/>
    <w:rsid w:val="005C10C1"/>
    <w:rsid w:val="005C1358"/>
    <w:rsid w:val="005C1D14"/>
    <w:rsid w:val="005C1F73"/>
    <w:rsid w:val="005C4371"/>
    <w:rsid w:val="005C4D8E"/>
    <w:rsid w:val="005C5E2F"/>
    <w:rsid w:val="005C67B8"/>
    <w:rsid w:val="005C6BD0"/>
    <w:rsid w:val="005C70BC"/>
    <w:rsid w:val="005C71F9"/>
    <w:rsid w:val="005D19F3"/>
    <w:rsid w:val="005D2B43"/>
    <w:rsid w:val="005D2B9D"/>
    <w:rsid w:val="005D44B5"/>
    <w:rsid w:val="005D50F0"/>
    <w:rsid w:val="005D5F43"/>
    <w:rsid w:val="005D676E"/>
    <w:rsid w:val="005E0F3B"/>
    <w:rsid w:val="005E3A3D"/>
    <w:rsid w:val="005E3EC5"/>
    <w:rsid w:val="005E51CC"/>
    <w:rsid w:val="005E5E28"/>
    <w:rsid w:val="005E65D9"/>
    <w:rsid w:val="005E6CF8"/>
    <w:rsid w:val="005F08B2"/>
    <w:rsid w:val="005F0B62"/>
    <w:rsid w:val="005F1C78"/>
    <w:rsid w:val="005F3AFA"/>
    <w:rsid w:val="005F4274"/>
    <w:rsid w:val="005F58A3"/>
    <w:rsid w:val="005F759F"/>
    <w:rsid w:val="00601B86"/>
    <w:rsid w:val="006042BB"/>
    <w:rsid w:val="006045C2"/>
    <w:rsid w:val="0060486F"/>
    <w:rsid w:val="006052E7"/>
    <w:rsid w:val="0061073A"/>
    <w:rsid w:val="00610B00"/>
    <w:rsid w:val="006112A2"/>
    <w:rsid w:val="0061139E"/>
    <w:rsid w:val="00611D6E"/>
    <w:rsid w:val="0061204B"/>
    <w:rsid w:val="00612917"/>
    <w:rsid w:val="00612D63"/>
    <w:rsid w:val="00613DDA"/>
    <w:rsid w:val="00613FD6"/>
    <w:rsid w:val="00614D6C"/>
    <w:rsid w:val="00614D79"/>
    <w:rsid w:val="00615EAA"/>
    <w:rsid w:val="00617923"/>
    <w:rsid w:val="006208CD"/>
    <w:rsid w:val="00621944"/>
    <w:rsid w:val="00621D66"/>
    <w:rsid w:val="00622E0C"/>
    <w:rsid w:val="006239E6"/>
    <w:rsid w:val="00624151"/>
    <w:rsid w:val="006242E3"/>
    <w:rsid w:val="00626213"/>
    <w:rsid w:val="00626359"/>
    <w:rsid w:val="00626841"/>
    <w:rsid w:val="00627C7A"/>
    <w:rsid w:val="0063084A"/>
    <w:rsid w:val="00630E31"/>
    <w:rsid w:val="0063109B"/>
    <w:rsid w:val="00631CC6"/>
    <w:rsid w:val="006335D9"/>
    <w:rsid w:val="0063554C"/>
    <w:rsid w:val="006355E5"/>
    <w:rsid w:val="006364E9"/>
    <w:rsid w:val="00636CFC"/>
    <w:rsid w:val="00636E0C"/>
    <w:rsid w:val="0063712F"/>
    <w:rsid w:val="006376EE"/>
    <w:rsid w:val="006409DB"/>
    <w:rsid w:val="00640CBC"/>
    <w:rsid w:val="00641107"/>
    <w:rsid w:val="006418ED"/>
    <w:rsid w:val="006439F7"/>
    <w:rsid w:val="00643CE7"/>
    <w:rsid w:val="00643D9A"/>
    <w:rsid w:val="0064463F"/>
    <w:rsid w:val="00646B1F"/>
    <w:rsid w:val="00646FFB"/>
    <w:rsid w:val="00647ECC"/>
    <w:rsid w:val="00651CA6"/>
    <w:rsid w:val="006530E7"/>
    <w:rsid w:val="0065325B"/>
    <w:rsid w:val="0065342F"/>
    <w:rsid w:val="006536B6"/>
    <w:rsid w:val="0066041E"/>
    <w:rsid w:val="00661305"/>
    <w:rsid w:val="006613FE"/>
    <w:rsid w:val="00662056"/>
    <w:rsid w:val="006625DC"/>
    <w:rsid w:val="00662955"/>
    <w:rsid w:val="00663A4E"/>
    <w:rsid w:val="00664DCD"/>
    <w:rsid w:val="00664F07"/>
    <w:rsid w:val="00665E3E"/>
    <w:rsid w:val="0066668E"/>
    <w:rsid w:val="0066722D"/>
    <w:rsid w:val="00670768"/>
    <w:rsid w:val="006710F3"/>
    <w:rsid w:val="00671D90"/>
    <w:rsid w:val="00672A63"/>
    <w:rsid w:val="00672FDD"/>
    <w:rsid w:val="00673730"/>
    <w:rsid w:val="00676380"/>
    <w:rsid w:val="006763B6"/>
    <w:rsid w:val="00677B48"/>
    <w:rsid w:val="006800A0"/>
    <w:rsid w:val="00680307"/>
    <w:rsid w:val="00682DAA"/>
    <w:rsid w:val="00682F70"/>
    <w:rsid w:val="00682F80"/>
    <w:rsid w:val="00683172"/>
    <w:rsid w:val="006841A4"/>
    <w:rsid w:val="006849D0"/>
    <w:rsid w:val="00684E4C"/>
    <w:rsid w:val="00685459"/>
    <w:rsid w:val="00690957"/>
    <w:rsid w:val="00690C69"/>
    <w:rsid w:val="00690C6D"/>
    <w:rsid w:val="00690DF0"/>
    <w:rsid w:val="00693D0C"/>
    <w:rsid w:val="006961B4"/>
    <w:rsid w:val="00696A00"/>
    <w:rsid w:val="00696D13"/>
    <w:rsid w:val="006A005C"/>
    <w:rsid w:val="006A14DD"/>
    <w:rsid w:val="006A1A3B"/>
    <w:rsid w:val="006A225C"/>
    <w:rsid w:val="006A3058"/>
    <w:rsid w:val="006A30E1"/>
    <w:rsid w:val="006A39A6"/>
    <w:rsid w:val="006A40CD"/>
    <w:rsid w:val="006A42E4"/>
    <w:rsid w:val="006A45E0"/>
    <w:rsid w:val="006A4B9A"/>
    <w:rsid w:val="006A7235"/>
    <w:rsid w:val="006B0291"/>
    <w:rsid w:val="006B07B8"/>
    <w:rsid w:val="006B0C0D"/>
    <w:rsid w:val="006B2FA2"/>
    <w:rsid w:val="006B4A17"/>
    <w:rsid w:val="006B4B95"/>
    <w:rsid w:val="006B569B"/>
    <w:rsid w:val="006B67F8"/>
    <w:rsid w:val="006B6CB2"/>
    <w:rsid w:val="006C1CDE"/>
    <w:rsid w:val="006C1E8A"/>
    <w:rsid w:val="006C2F46"/>
    <w:rsid w:val="006C42E0"/>
    <w:rsid w:val="006C60E3"/>
    <w:rsid w:val="006C6276"/>
    <w:rsid w:val="006C6F2E"/>
    <w:rsid w:val="006C7C2C"/>
    <w:rsid w:val="006C7DC3"/>
    <w:rsid w:val="006D0E9A"/>
    <w:rsid w:val="006D28F0"/>
    <w:rsid w:val="006D5B71"/>
    <w:rsid w:val="006E0670"/>
    <w:rsid w:val="006E405B"/>
    <w:rsid w:val="006E4353"/>
    <w:rsid w:val="006E6B88"/>
    <w:rsid w:val="006E7B4E"/>
    <w:rsid w:val="006E7D5F"/>
    <w:rsid w:val="006F1270"/>
    <w:rsid w:val="006F18F2"/>
    <w:rsid w:val="006F3EC6"/>
    <w:rsid w:val="006F4A54"/>
    <w:rsid w:val="006F4D08"/>
    <w:rsid w:val="006F7A29"/>
    <w:rsid w:val="007028B3"/>
    <w:rsid w:val="007035C8"/>
    <w:rsid w:val="00703ABE"/>
    <w:rsid w:val="00703CD7"/>
    <w:rsid w:val="00703E0A"/>
    <w:rsid w:val="00707454"/>
    <w:rsid w:val="007123C2"/>
    <w:rsid w:val="00712AFB"/>
    <w:rsid w:val="007145CB"/>
    <w:rsid w:val="00714E9F"/>
    <w:rsid w:val="00716DE5"/>
    <w:rsid w:val="0071785B"/>
    <w:rsid w:val="00721979"/>
    <w:rsid w:val="0072277C"/>
    <w:rsid w:val="00723D24"/>
    <w:rsid w:val="007242AD"/>
    <w:rsid w:val="00730DDE"/>
    <w:rsid w:val="00731512"/>
    <w:rsid w:val="0073190B"/>
    <w:rsid w:val="007347F1"/>
    <w:rsid w:val="00735C9B"/>
    <w:rsid w:val="00736F37"/>
    <w:rsid w:val="0073735E"/>
    <w:rsid w:val="0073756F"/>
    <w:rsid w:val="0074356E"/>
    <w:rsid w:val="007467C8"/>
    <w:rsid w:val="0075210D"/>
    <w:rsid w:val="00753810"/>
    <w:rsid w:val="0075396F"/>
    <w:rsid w:val="00756838"/>
    <w:rsid w:val="00756A21"/>
    <w:rsid w:val="00760654"/>
    <w:rsid w:val="0076334C"/>
    <w:rsid w:val="007634A4"/>
    <w:rsid w:val="00763FFB"/>
    <w:rsid w:val="00765321"/>
    <w:rsid w:val="00772F6A"/>
    <w:rsid w:val="00772FB4"/>
    <w:rsid w:val="00773722"/>
    <w:rsid w:val="00773A27"/>
    <w:rsid w:val="00773A5E"/>
    <w:rsid w:val="00774C80"/>
    <w:rsid w:val="007764E3"/>
    <w:rsid w:val="007776EC"/>
    <w:rsid w:val="0078038C"/>
    <w:rsid w:val="0078117A"/>
    <w:rsid w:val="007816E4"/>
    <w:rsid w:val="00782B2E"/>
    <w:rsid w:val="00783B19"/>
    <w:rsid w:val="007848B3"/>
    <w:rsid w:val="0078505D"/>
    <w:rsid w:val="00785DE1"/>
    <w:rsid w:val="007865E1"/>
    <w:rsid w:val="00787EAC"/>
    <w:rsid w:val="00791B94"/>
    <w:rsid w:val="00791D0B"/>
    <w:rsid w:val="007934B0"/>
    <w:rsid w:val="00793AF5"/>
    <w:rsid w:val="00793CF6"/>
    <w:rsid w:val="00793E2E"/>
    <w:rsid w:val="00794169"/>
    <w:rsid w:val="0079524E"/>
    <w:rsid w:val="00796724"/>
    <w:rsid w:val="00796EE3"/>
    <w:rsid w:val="00796F27"/>
    <w:rsid w:val="007A0278"/>
    <w:rsid w:val="007A1DA5"/>
    <w:rsid w:val="007A3948"/>
    <w:rsid w:val="007A40F8"/>
    <w:rsid w:val="007A5336"/>
    <w:rsid w:val="007A560E"/>
    <w:rsid w:val="007A653C"/>
    <w:rsid w:val="007A6A56"/>
    <w:rsid w:val="007A7039"/>
    <w:rsid w:val="007A7DFE"/>
    <w:rsid w:val="007B2D99"/>
    <w:rsid w:val="007B7E52"/>
    <w:rsid w:val="007C1C05"/>
    <w:rsid w:val="007C3182"/>
    <w:rsid w:val="007C6BD9"/>
    <w:rsid w:val="007C6D34"/>
    <w:rsid w:val="007C71F7"/>
    <w:rsid w:val="007D093C"/>
    <w:rsid w:val="007D3587"/>
    <w:rsid w:val="007D47E0"/>
    <w:rsid w:val="007D56BF"/>
    <w:rsid w:val="007D5AB8"/>
    <w:rsid w:val="007D6193"/>
    <w:rsid w:val="007D666E"/>
    <w:rsid w:val="007E1EA6"/>
    <w:rsid w:val="007E3055"/>
    <w:rsid w:val="007E34D3"/>
    <w:rsid w:val="007E41EB"/>
    <w:rsid w:val="007E45DA"/>
    <w:rsid w:val="007E6901"/>
    <w:rsid w:val="007F0372"/>
    <w:rsid w:val="007F1F96"/>
    <w:rsid w:val="007F47BD"/>
    <w:rsid w:val="007F4E52"/>
    <w:rsid w:val="008019EB"/>
    <w:rsid w:val="00802301"/>
    <w:rsid w:val="00803BF4"/>
    <w:rsid w:val="008040A1"/>
    <w:rsid w:val="00804F68"/>
    <w:rsid w:val="00805051"/>
    <w:rsid w:val="00805919"/>
    <w:rsid w:val="00805EF7"/>
    <w:rsid w:val="00805F05"/>
    <w:rsid w:val="00806328"/>
    <w:rsid w:val="0080666F"/>
    <w:rsid w:val="0080694D"/>
    <w:rsid w:val="008070B1"/>
    <w:rsid w:val="00810B0A"/>
    <w:rsid w:val="00810B93"/>
    <w:rsid w:val="008128A5"/>
    <w:rsid w:val="00812E3C"/>
    <w:rsid w:val="00814B25"/>
    <w:rsid w:val="0081631F"/>
    <w:rsid w:val="00816B67"/>
    <w:rsid w:val="00817D77"/>
    <w:rsid w:val="00820213"/>
    <w:rsid w:val="00821316"/>
    <w:rsid w:val="00823057"/>
    <w:rsid w:val="008238B9"/>
    <w:rsid w:val="00823E1E"/>
    <w:rsid w:val="00825ABF"/>
    <w:rsid w:val="008260EB"/>
    <w:rsid w:val="00826B76"/>
    <w:rsid w:val="00827316"/>
    <w:rsid w:val="00827B8F"/>
    <w:rsid w:val="00830EA4"/>
    <w:rsid w:val="00831316"/>
    <w:rsid w:val="00831DD1"/>
    <w:rsid w:val="0083211D"/>
    <w:rsid w:val="00832835"/>
    <w:rsid w:val="0083332B"/>
    <w:rsid w:val="008348D3"/>
    <w:rsid w:val="00836AB3"/>
    <w:rsid w:val="00840A0A"/>
    <w:rsid w:val="00840ACD"/>
    <w:rsid w:val="00841324"/>
    <w:rsid w:val="00842439"/>
    <w:rsid w:val="0084318A"/>
    <w:rsid w:val="00843222"/>
    <w:rsid w:val="008459DD"/>
    <w:rsid w:val="00846632"/>
    <w:rsid w:val="00851DC9"/>
    <w:rsid w:val="00857A3B"/>
    <w:rsid w:val="008603B0"/>
    <w:rsid w:val="00862E64"/>
    <w:rsid w:val="00863440"/>
    <w:rsid w:val="00863772"/>
    <w:rsid w:val="0086400C"/>
    <w:rsid w:val="00864C07"/>
    <w:rsid w:val="00864DC5"/>
    <w:rsid w:val="0086523A"/>
    <w:rsid w:val="008662D1"/>
    <w:rsid w:val="00870127"/>
    <w:rsid w:val="008719F3"/>
    <w:rsid w:val="00871E50"/>
    <w:rsid w:val="00872FF6"/>
    <w:rsid w:val="008732E9"/>
    <w:rsid w:val="008734AE"/>
    <w:rsid w:val="00873FAA"/>
    <w:rsid w:val="008750AE"/>
    <w:rsid w:val="008751F1"/>
    <w:rsid w:val="00875C7A"/>
    <w:rsid w:val="008801C9"/>
    <w:rsid w:val="00882021"/>
    <w:rsid w:val="00882050"/>
    <w:rsid w:val="008820B4"/>
    <w:rsid w:val="0088445E"/>
    <w:rsid w:val="00884966"/>
    <w:rsid w:val="00885BFF"/>
    <w:rsid w:val="00886D8A"/>
    <w:rsid w:val="008874F4"/>
    <w:rsid w:val="00887D39"/>
    <w:rsid w:val="008905E8"/>
    <w:rsid w:val="0089160E"/>
    <w:rsid w:val="00892F0D"/>
    <w:rsid w:val="0089414A"/>
    <w:rsid w:val="00894641"/>
    <w:rsid w:val="008953B3"/>
    <w:rsid w:val="008A10EB"/>
    <w:rsid w:val="008A18AF"/>
    <w:rsid w:val="008A1920"/>
    <w:rsid w:val="008A2FE3"/>
    <w:rsid w:val="008A326E"/>
    <w:rsid w:val="008A68A9"/>
    <w:rsid w:val="008A7D39"/>
    <w:rsid w:val="008A7F30"/>
    <w:rsid w:val="008B005C"/>
    <w:rsid w:val="008B1254"/>
    <w:rsid w:val="008B18B6"/>
    <w:rsid w:val="008B25CC"/>
    <w:rsid w:val="008B4262"/>
    <w:rsid w:val="008B48BF"/>
    <w:rsid w:val="008B5D61"/>
    <w:rsid w:val="008B65D1"/>
    <w:rsid w:val="008B65E4"/>
    <w:rsid w:val="008B7E8F"/>
    <w:rsid w:val="008C0829"/>
    <w:rsid w:val="008C1D0B"/>
    <w:rsid w:val="008C2DC5"/>
    <w:rsid w:val="008D0524"/>
    <w:rsid w:val="008D10E8"/>
    <w:rsid w:val="008D1B1E"/>
    <w:rsid w:val="008D2240"/>
    <w:rsid w:val="008D3FBA"/>
    <w:rsid w:val="008D4155"/>
    <w:rsid w:val="008D6086"/>
    <w:rsid w:val="008D6099"/>
    <w:rsid w:val="008D6451"/>
    <w:rsid w:val="008E1377"/>
    <w:rsid w:val="008E1A08"/>
    <w:rsid w:val="008E1D1D"/>
    <w:rsid w:val="008E5026"/>
    <w:rsid w:val="008F0AE9"/>
    <w:rsid w:val="008F0E7D"/>
    <w:rsid w:val="008F1134"/>
    <w:rsid w:val="008F1614"/>
    <w:rsid w:val="008F294E"/>
    <w:rsid w:val="008F369D"/>
    <w:rsid w:val="008F5544"/>
    <w:rsid w:val="008F5B10"/>
    <w:rsid w:val="008F5EA9"/>
    <w:rsid w:val="008F6663"/>
    <w:rsid w:val="008F6816"/>
    <w:rsid w:val="008F7E39"/>
    <w:rsid w:val="009009C9"/>
    <w:rsid w:val="00902288"/>
    <w:rsid w:val="00902CFC"/>
    <w:rsid w:val="0090348E"/>
    <w:rsid w:val="00904C05"/>
    <w:rsid w:val="00905675"/>
    <w:rsid w:val="00906184"/>
    <w:rsid w:val="00907799"/>
    <w:rsid w:val="00907A26"/>
    <w:rsid w:val="009108D4"/>
    <w:rsid w:val="00911825"/>
    <w:rsid w:val="00912569"/>
    <w:rsid w:val="00912A60"/>
    <w:rsid w:val="00912C54"/>
    <w:rsid w:val="009169F8"/>
    <w:rsid w:val="00917DDA"/>
    <w:rsid w:val="0092056A"/>
    <w:rsid w:val="0092171E"/>
    <w:rsid w:val="0092171F"/>
    <w:rsid w:val="009218A2"/>
    <w:rsid w:val="00921BB6"/>
    <w:rsid w:val="009231C9"/>
    <w:rsid w:val="00923D6D"/>
    <w:rsid w:val="009253C2"/>
    <w:rsid w:val="009259AC"/>
    <w:rsid w:val="009266A0"/>
    <w:rsid w:val="00927BC5"/>
    <w:rsid w:val="00927D77"/>
    <w:rsid w:val="0093029C"/>
    <w:rsid w:val="009311B8"/>
    <w:rsid w:val="00931420"/>
    <w:rsid w:val="009327E7"/>
    <w:rsid w:val="00933B21"/>
    <w:rsid w:val="00934A1F"/>
    <w:rsid w:val="00934E0A"/>
    <w:rsid w:val="0093715D"/>
    <w:rsid w:val="00937379"/>
    <w:rsid w:val="009373CB"/>
    <w:rsid w:val="009377FD"/>
    <w:rsid w:val="00937B14"/>
    <w:rsid w:val="00940522"/>
    <w:rsid w:val="00941C7D"/>
    <w:rsid w:val="00941D27"/>
    <w:rsid w:val="00943209"/>
    <w:rsid w:val="009437A2"/>
    <w:rsid w:val="00943AF1"/>
    <w:rsid w:val="00943F96"/>
    <w:rsid w:val="00947F25"/>
    <w:rsid w:val="00950FCE"/>
    <w:rsid w:val="00953108"/>
    <w:rsid w:val="00953209"/>
    <w:rsid w:val="0095343F"/>
    <w:rsid w:val="00954128"/>
    <w:rsid w:val="0095486D"/>
    <w:rsid w:val="00954BCA"/>
    <w:rsid w:val="009552DD"/>
    <w:rsid w:val="009557D3"/>
    <w:rsid w:val="00960C77"/>
    <w:rsid w:val="009637A4"/>
    <w:rsid w:val="00963BDC"/>
    <w:rsid w:val="00964851"/>
    <w:rsid w:val="0096511C"/>
    <w:rsid w:val="00965B7D"/>
    <w:rsid w:val="00966118"/>
    <w:rsid w:val="00970054"/>
    <w:rsid w:val="00970608"/>
    <w:rsid w:val="00970751"/>
    <w:rsid w:val="00973317"/>
    <w:rsid w:val="00973504"/>
    <w:rsid w:val="00973518"/>
    <w:rsid w:val="0097392F"/>
    <w:rsid w:val="0097478A"/>
    <w:rsid w:val="009762C4"/>
    <w:rsid w:val="00980DB9"/>
    <w:rsid w:val="0098114B"/>
    <w:rsid w:val="00981ACA"/>
    <w:rsid w:val="009829E6"/>
    <w:rsid w:val="00982CD6"/>
    <w:rsid w:val="0098330E"/>
    <w:rsid w:val="00983B51"/>
    <w:rsid w:val="00984306"/>
    <w:rsid w:val="00984A3B"/>
    <w:rsid w:val="00984BF7"/>
    <w:rsid w:val="00984D52"/>
    <w:rsid w:val="0098638B"/>
    <w:rsid w:val="00987EF1"/>
    <w:rsid w:val="00990881"/>
    <w:rsid w:val="00990FFF"/>
    <w:rsid w:val="00993FD0"/>
    <w:rsid w:val="0099498E"/>
    <w:rsid w:val="00994EAE"/>
    <w:rsid w:val="00994F4D"/>
    <w:rsid w:val="00996673"/>
    <w:rsid w:val="009971BF"/>
    <w:rsid w:val="009A39C6"/>
    <w:rsid w:val="009A429B"/>
    <w:rsid w:val="009A42E3"/>
    <w:rsid w:val="009A70BE"/>
    <w:rsid w:val="009B1CDB"/>
    <w:rsid w:val="009B24E4"/>
    <w:rsid w:val="009B3DA0"/>
    <w:rsid w:val="009B5D81"/>
    <w:rsid w:val="009B604C"/>
    <w:rsid w:val="009B7089"/>
    <w:rsid w:val="009B7174"/>
    <w:rsid w:val="009C29FA"/>
    <w:rsid w:val="009C2FD3"/>
    <w:rsid w:val="009C4F89"/>
    <w:rsid w:val="009C5673"/>
    <w:rsid w:val="009C6665"/>
    <w:rsid w:val="009C7BE6"/>
    <w:rsid w:val="009C7DA4"/>
    <w:rsid w:val="009D2EC2"/>
    <w:rsid w:val="009D35EA"/>
    <w:rsid w:val="009D37CC"/>
    <w:rsid w:val="009D4BCD"/>
    <w:rsid w:val="009D730B"/>
    <w:rsid w:val="009E2BCE"/>
    <w:rsid w:val="009E5105"/>
    <w:rsid w:val="009E5B87"/>
    <w:rsid w:val="009E6065"/>
    <w:rsid w:val="009E657A"/>
    <w:rsid w:val="009E6FE8"/>
    <w:rsid w:val="009F260B"/>
    <w:rsid w:val="009F4CEF"/>
    <w:rsid w:val="009F4FB7"/>
    <w:rsid w:val="009F634F"/>
    <w:rsid w:val="009F7383"/>
    <w:rsid w:val="009F7802"/>
    <w:rsid w:val="00A01611"/>
    <w:rsid w:val="00A0221E"/>
    <w:rsid w:val="00A02890"/>
    <w:rsid w:val="00A04C42"/>
    <w:rsid w:val="00A0660D"/>
    <w:rsid w:val="00A070ED"/>
    <w:rsid w:val="00A10880"/>
    <w:rsid w:val="00A10AC7"/>
    <w:rsid w:val="00A13331"/>
    <w:rsid w:val="00A13E81"/>
    <w:rsid w:val="00A14A11"/>
    <w:rsid w:val="00A15514"/>
    <w:rsid w:val="00A16101"/>
    <w:rsid w:val="00A16B9E"/>
    <w:rsid w:val="00A205D2"/>
    <w:rsid w:val="00A215BF"/>
    <w:rsid w:val="00A222F6"/>
    <w:rsid w:val="00A22669"/>
    <w:rsid w:val="00A23BB5"/>
    <w:rsid w:val="00A27F2B"/>
    <w:rsid w:val="00A31172"/>
    <w:rsid w:val="00A32917"/>
    <w:rsid w:val="00A332CD"/>
    <w:rsid w:val="00A35FEA"/>
    <w:rsid w:val="00A3631F"/>
    <w:rsid w:val="00A3669E"/>
    <w:rsid w:val="00A37727"/>
    <w:rsid w:val="00A40DC0"/>
    <w:rsid w:val="00A412F7"/>
    <w:rsid w:val="00A41CE6"/>
    <w:rsid w:val="00A459E9"/>
    <w:rsid w:val="00A45DAE"/>
    <w:rsid w:val="00A45E06"/>
    <w:rsid w:val="00A47E45"/>
    <w:rsid w:val="00A5033B"/>
    <w:rsid w:val="00A509AE"/>
    <w:rsid w:val="00A5119B"/>
    <w:rsid w:val="00A512D6"/>
    <w:rsid w:val="00A52943"/>
    <w:rsid w:val="00A54D9A"/>
    <w:rsid w:val="00A5626B"/>
    <w:rsid w:val="00A5692A"/>
    <w:rsid w:val="00A62146"/>
    <w:rsid w:val="00A6413A"/>
    <w:rsid w:val="00A65A48"/>
    <w:rsid w:val="00A661F8"/>
    <w:rsid w:val="00A66D1E"/>
    <w:rsid w:val="00A672E1"/>
    <w:rsid w:val="00A70B62"/>
    <w:rsid w:val="00A70F5B"/>
    <w:rsid w:val="00A71301"/>
    <w:rsid w:val="00A715C2"/>
    <w:rsid w:val="00A724B3"/>
    <w:rsid w:val="00A72907"/>
    <w:rsid w:val="00A748DB"/>
    <w:rsid w:val="00A75679"/>
    <w:rsid w:val="00A75BE2"/>
    <w:rsid w:val="00A76E2B"/>
    <w:rsid w:val="00A809DF"/>
    <w:rsid w:val="00A812E4"/>
    <w:rsid w:val="00A81527"/>
    <w:rsid w:val="00A8181F"/>
    <w:rsid w:val="00A81F7F"/>
    <w:rsid w:val="00A82E78"/>
    <w:rsid w:val="00A8604D"/>
    <w:rsid w:val="00A862FC"/>
    <w:rsid w:val="00A937E9"/>
    <w:rsid w:val="00A940E0"/>
    <w:rsid w:val="00A941DC"/>
    <w:rsid w:val="00A95F90"/>
    <w:rsid w:val="00A965B5"/>
    <w:rsid w:val="00A96AB3"/>
    <w:rsid w:val="00A96B8D"/>
    <w:rsid w:val="00A97004"/>
    <w:rsid w:val="00AA069C"/>
    <w:rsid w:val="00AA0912"/>
    <w:rsid w:val="00AA0F68"/>
    <w:rsid w:val="00AA2175"/>
    <w:rsid w:val="00AA2593"/>
    <w:rsid w:val="00AA26FD"/>
    <w:rsid w:val="00AA3F34"/>
    <w:rsid w:val="00AA7A6D"/>
    <w:rsid w:val="00AB0279"/>
    <w:rsid w:val="00AB3AAF"/>
    <w:rsid w:val="00AB4A56"/>
    <w:rsid w:val="00AB5FE2"/>
    <w:rsid w:val="00AB7093"/>
    <w:rsid w:val="00AC1636"/>
    <w:rsid w:val="00AC4210"/>
    <w:rsid w:val="00AC6645"/>
    <w:rsid w:val="00AC6791"/>
    <w:rsid w:val="00AC6C4A"/>
    <w:rsid w:val="00AC7062"/>
    <w:rsid w:val="00AC7986"/>
    <w:rsid w:val="00AD1AF7"/>
    <w:rsid w:val="00AD1FD3"/>
    <w:rsid w:val="00AD2C81"/>
    <w:rsid w:val="00AD358E"/>
    <w:rsid w:val="00AD5AED"/>
    <w:rsid w:val="00AD5CB2"/>
    <w:rsid w:val="00AD631B"/>
    <w:rsid w:val="00AD6ADA"/>
    <w:rsid w:val="00AD7EF7"/>
    <w:rsid w:val="00AE11FC"/>
    <w:rsid w:val="00AE3666"/>
    <w:rsid w:val="00AE5DC1"/>
    <w:rsid w:val="00AE67A1"/>
    <w:rsid w:val="00AE6C9B"/>
    <w:rsid w:val="00AF0A54"/>
    <w:rsid w:val="00AF21D9"/>
    <w:rsid w:val="00AF2D3D"/>
    <w:rsid w:val="00AF2F92"/>
    <w:rsid w:val="00AF324C"/>
    <w:rsid w:val="00AF37F8"/>
    <w:rsid w:val="00AF417A"/>
    <w:rsid w:val="00AF4CE6"/>
    <w:rsid w:val="00AF6B76"/>
    <w:rsid w:val="00AF7FC1"/>
    <w:rsid w:val="00B00DFC"/>
    <w:rsid w:val="00B025F8"/>
    <w:rsid w:val="00B02DEE"/>
    <w:rsid w:val="00B04A06"/>
    <w:rsid w:val="00B055EF"/>
    <w:rsid w:val="00B057B0"/>
    <w:rsid w:val="00B07129"/>
    <w:rsid w:val="00B07B1C"/>
    <w:rsid w:val="00B100DD"/>
    <w:rsid w:val="00B10A09"/>
    <w:rsid w:val="00B10BC0"/>
    <w:rsid w:val="00B13096"/>
    <w:rsid w:val="00B13303"/>
    <w:rsid w:val="00B136C7"/>
    <w:rsid w:val="00B14BD5"/>
    <w:rsid w:val="00B17284"/>
    <w:rsid w:val="00B172D6"/>
    <w:rsid w:val="00B17803"/>
    <w:rsid w:val="00B201A1"/>
    <w:rsid w:val="00B203F7"/>
    <w:rsid w:val="00B205DD"/>
    <w:rsid w:val="00B2158E"/>
    <w:rsid w:val="00B22C6D"/>
    <w:rsid w:val="00B25F64"/>
    <w:rsid w:val="00B27F67"/>
    <w:rsid w:val="00B30C95"/>
    <w:rsid w:val="00B3131C"/>
    <w:rsid w:val="00B3238F"/>
    <w:rsid w:val="00B339B3"/>
    <w:rsid w:val="00B33BB4"/>
    <w:rsid w:val="00B347E5"/>
    <w:rsid w:val="00B3612A"/>
    <w:rsid w:val="00B4132D"/>
    <w:rsid w:val="00B4259A"/>
    <w:rsid w:val="00B4506A"/>
    <w:rsid w:val="00B45533"/>
    <w:rsid w:val="00B45981"/>
    <w:rsid w:val="00B46A7F"/>
    <w:rsid w:val="00B473AE"/>
    <w:rsid w:val="00B47E45"/>
    <w:rsid w:val="00B50791"/>
    <w:rsid w:val="00B5111C"/>
    <w:rsid w:val="00B52232"/>
    <w:rsid w:val="00B533E3"/>
    <w:rsid w:val="00B57E0B"/>
    <w:rsid w:val="00B60EEE"/>
    <w:rsid w:val="00B62B56"/>
    <w:rsid w:val="00B63565"/>
    <w:rsid w:val="00B63889"/>
    <w:rsid w:val="00B64103"/>
    <w:rsid w:val="00B64234"/>
    <w:rsid w:val="00B646F8"/>
    <w:rsid w:val="00B64891"/>
    <w:rsid w:val="00B6579A"/>
    <w:rsid w:val="00B66C14"/>
    <w:rsid w:val="00B66E75"/>
    <w:rsid w:val="00B67CE7"/>
    <w:rsid w:val="00B70959"/>
    <w:rsid w:val="00B71E02"/>
    <w:rsid w:val="00B72581"/>
    <w:rsid w:val="00B7264E"/>
    <w:rsid w:val="00B72B01"/>
    <w:rsid w:val="00B72D1B"/>
    <w:rsid w:val="00B72F18"/>
    <w:rsid w:val="00B7412E"/>
    <w:rsid w:val="00B75EA0"/>
    <w:rsid w:val="00B77FEA"/>
    <w:rsid w:val="00B8019C"/>
    <w:rsid w:val="00B82CB8"/>
    <w:rsid w:val="00B82ECA"/>
    <w:rsid w:val="00B84909"/>
    <w:rsid w:val="00B85BF7"/>
    <w:rsid w:val="00B85C87"/>
    <w:rsid w:val="00B86154"/>
    <w:rsid w:val="00B86D3A"/>
    <w:rsid w:val="00B8780B"/>
    <w:rsid w:val="00B906F2"/>
    <w:rsid w:val="00B9388D"/>
    <w:rsid w:val="00B93F35"/>
    <w:rsid w:val="00B94E3A"/>
    <w:rsid w:val="00B9582A"/>
    <w:rsid w:val="00BA088C"/>
    <w:rsid w:val="00BA509A"/>
    <w:rsid w:val="00BB12F2"/>
    <w:rsid w:val="00BB2627"/>
    <w:rsid w:val="00BB2692"/>
    <w:rsid w:val="00BB3216"/>
    <w:rsid w:val="00BB3417"/>
    <w:rsid w:val="00BB50B1"/>
    <w:rsid w:val="00BB545A"/>
    <w:rsid w:val="00BB5E1F"/>
    <w:rsid w:val="00BB5FCF"/>
    <w:rsid w:val="00BB7D40"/>
    <w:rsid w:val="00BB7FE1"/>
    <w:rsid w:val="00BC097D"/>
    <w:rsid w:val="00BC158C"/>
    <w:rsid w:val="00BC214B"/>
    <w:rsid w:val="00BC2503"/>
    <w:rsid w:val="00BC29F6"/>
    <w:rsid w:val="00BD0271"/>
    <w:rsid w:val="00BD081A"/>
    <w:rsid w:val="00BD10C3"/>
    <w:rsid w:val="00BD10FD"/>
    <w:rsid w:val="00BD211B"/>
    <w:rsid w:val="00BD253A"/>
    <w:rsid w:val="00BD25B7"/>
    <w:rsid w:val="00BD2C1A"/>
    <w:rsid w:val="00BD2DCF"/>
    <w:rsid w:val="00BD3BE5"/>
    <w:rsid w:val="00BD4403"/>
    <w:rsid w:val="00BD46D9"/>
    <w:rsid w:val="00BD5026"/>
    <w:rsid w:val="00BD6E9E"/>
    <w:rsid w:val="00BD797B"/>
    <w:rsid w:val="00BE02DD"/>
    <w:rsid w:val="00BE2B03"/>
    <w:rsid w:val="00BE3458"/>
    <w:rsid w:val="00BE40E1"/>
    <w:rsid w:val="00BE4222"/>
    <w:rsid w:val="00BE46A0"/>
    <w:rsid w:val="00BE4D69"/>
    <w:rsid w:val="00BE5BC0"/>
    <w:rsid w:val="00BE5EAF"/>
    <w:rsid w:val="00BE5FCE"/>
    <w:rsid w:val="00BE6DB0"/>
    <w:rsid w:val="00BE6FA4"/>
    <w:rsid w:val="00BE7B3A"/>
    <w:rsid w:val="00BF0F67"/>
    <w:rsid w:val="00BF110A"/>
    <w:rsid w:val="00BF13B4"/>
    <w:rsid w:val="00BF337F"/>
    <w:rsid w:val="00BF5551"/>
    <w:rsid w:val="00BF63A3"/>
    <w:rsid w:val="00C02E3B"/>
    <w:rsid w:val="00C07516"/>
    <w:rsid w:val="00C104D1"/>
    <w:rsid w:val="00C117EE"/>
    <w:rsid w:val="00C1203A"/>
    <w:rsid w:val="00C134F8"/>
    <w:rsid w:val="00C14C01"/>
    <w:rsid w:val="00C16451"/>
    <w:rsid w:val="00C16DDB"/>
    <w:rsid w:val="00C17789"/>
    <w:rsid w:val="00C21392"/>
    <w:rsid w:val="00C219AD"/>
    <w:rsid w:val="00C21D92"/>
    <w:rsid w:val="00C22EBF"/>
    <w:rsid w:val="00C23693"/>
    <w:rsid w:val="00C24706"/>
    <w:rsid w:val="00C25C9B"/>
    <w:rsid w:val="00C2748D"/>
    <w:rsid w:val="00C274CC"/>
    <w:rsid w:val="00C275D1"/>
    <w:rsid w:val="00C27FED"/>
    <w:rsid w:val="00C300D0"/>
    <w:rsid w:val="00C31875"/>
    <w:rsid w:val="00C326B6"/>
    <w:rsid w:val="00C32BD9"/>
    <w:rsid w:val="00C33372"/>
    <w:rsid w:val="00C3459A"/>
    <w:rsid w:val="00C3708D"/>
    <w:rsid w:val="00C40977"/>
    <w:rsid w:val="00C4355B"/>
    <w:rsid w:val="00C43640"/>
    <w:rsid w:val="00C44DFE"/>
    <w:rsid w:val="00C458FD"/>
    <w:rsid w:val="00C4671C"/>
    <w:rsid w:val="00C47B36"/>
    <w:rsid w:val="00C51156"/>
    <w:rsid w:val="00C5123E"/>
    <w:rsid w:val="00C51AD6"/>
    <w:rsid w:val="00C52604"/>
    <w:rsid w:val="00C52C02"/>
    <w:rsid w:val="00C562E7"/>
    <w:rsid w:val="00C5690C"/>
    <w:rsid w:val="00C60C29"/>
    <w:rsid w:val="00C60F4A"/>
    <w:rsid w:val="00C61259"/>
    <w:rsid w:val="00C624DB"/>
    <w:rsid w:val="00C659A4"/>
    <w:rsid w:val="00C6722B"/>
    <w:rsid w:val="00C67EF0"/>
    <w:rsid w:val="00C734FD"/>
    <w:rsid w:val="00C741A8"/>
    <w:rsid w:val="00C74963"/>
    <w:rsid w:val="00C7527B"/>
    <w:rsid w:val="00C7560A"/>
    <w:rsid w:val="00C778BA"/>
    <w:rsid w:val="00C80186"/>
    <w:rsid w:val="00C80FBB"/>
    <w:rsid w:val="00C81846"/>
    <w:rsid w:val="00C82E9C"/>
    <w:rsid w:val="00C851F9"/>
    <w:rsid w:val="00C8555C"/>
    <w:rsid w:val="00C876F1"/>
    <w:rsid w:val="00C8790B"/>
    <w:rsid w:val="00C90CA6"/>
    <w:rsid w:val="00C92584"/>
    <w:rsid w:val="00C92B70"/>
    <w:rsid w:val="00C9382E"/>
    <w:rsid w:val="00C96464"/>
    <w:rsid w:val="00C96D4B"/>
    <w:rsid w:val="00C97165"/>
    <w:rsid w:val="00C974EB"/>
    <w:rsid w:val="00CA049C"/>
    <w:rsid w:val="00CA0899"/>
    <w:rsid w:val="00CA22F5"/>
    <w:rsid w:val="00CA288A"/>
    <w:rsid w:val="00CA3593"/>
    <w:rsid w:val="00CA3E71"/>
    <w:rsid w:val="00CA40E1"/>
    <w:rsid w:val="00CA4C65"/>
    <w:rsid w:val="00CA5D10"/>
    <w:rsid w:val="00CA7381"/>
    <w:rsid w:val="00CA7586"/>
    <w:rsid w:val="00CB0981"/>
    <w:rsid w:val="00CB0D08"/>
    <w:rsid w:val="00CB143A"/>
    <w:rsid w:val="00CB176A"/>
    <w:rsid w:val="00CB4995"/>
    <w:rsid w:val="00CB4DCB"/>
    <w:rsid w:val="00CB53BF"/>
    <w:rsid w:val="00CC008C"/>
    <w:rsid w:val="00CC0D64"/>
    <w:rsid w:val="00CC2BC7"/>
    <w:rsid w:val="00CC3016"/>
    <w:rsid w:val="00CC34E5"/>
    <w:rsid w:val="00CC57D3"/>
    <w:rsid w:val="00CC5F17"/>
    <w:rsid w:val="00CC7F2C"/>
    <w:rsid w:val="00CD08CF"/>
    <w:rsid w:val="00CD111A"/>
    <w:rsid w:val="00CD1204"/>
    <w:rsid w:val="00CD1DD6"/>
    <w:rsid w:val="00CD2F67"/>
    <w:rsid w:val="00CD3A39"/>
    <w:rsid w:val="00CD5142"/>
    <w:rsid w:val="00CD5983"/>
    <w:rsid w:val="00CD618B"/>
    <w:rsid w:val="00CD6BA8"/>
    <w:rsid w:val="00CE02EF"/>
    <w:rsid w:val="00CE0614"/>
    <w:rsid w:val="00CE09B0"/>
    <w:rsid w:val="00CE20A0"/>
    <w:rsid w:val="00CE30E4"/>
    <w:rsid w:val="00CE5D92"/>
    <w:rsid w:val="00CE6059"/>
    <w:rsid w:val="00CE617D"/>
    <w:rsid w:val="00CE73D5"/>
    <w:rsid w:val="00CF15B3"/>
    <w:rsid w:val="00CF1AAB"/>
    <w:rsid w:val="00CF1B0B"/>
    <w:rsid w:val="00CF6488"/>
    <w:rsid w:val="00CF674C"/>
    <w:rsid w:val="00D01775"/>
    <w:rsid w:val="00D01B51"/>
    <w:rsid w:val="00D035C9"/>
    <w:rsid w:val="00D03B86"/>
    <w:rsid w:val="00D0492F"/>
    <w:rsid w:val="00D051F1"/>
    <w:rsid w:val="00D053E3"/>
    <w:rsid w:val="00D05A55"/>
    <w:rsid w:val="00D06D9B"/>
    <w:rsid w:val="00D07099"/>
    <w:rsid w:val="00D078B6"/>
    <w:rsid w:val="00D07F5F"/>
    <w:rsid w:val="00D11102"/>
    <w:rsid w:val="00D11F12"/>
    <w:rsid w:val="00D129C8"/>
    <w:rsid w:val="00D133DA"/>
    <w:rsid w:val="00D13CDC"/>
    <w:rsid w:val="00D1411C"/>
    <w:rsid w:val="00D1626F"/>
    <w:rsid w:val="00D258AA"/>
    <w:rsid w:val="00D25A69"/>
    <w:rsid w:val="00D2671E"/>
    <w:rsid w:val="00D27D98"/>
    <w:rsid w:val="00D369DF"/>
    <w:rsid w:val="00D374E0"/>
    <w:rsid w:val="00D378B4"/>
    <w:rsid w:val="00D403ED"/>
    <w:rsid w:val="00D40957"/>
    <w:rsid w:val="00D414E8"/>
    <w:rsid w:val="00D41D2B"/>
    <w:rsid w:val="00D425FA"/>
    <w:rsid w:val="00D435AD"/>
    <w:rsid w:val="00D47170"/>
    <w:rsid w:val="00D50AB0"/>
    <w:rsid w:val="00D50CC5"/>
    <w:rsid w:val="00D535F7"/>
    <w:rsid w:val="00D539DB"/>
    <w:rsid w:val="00D545A3"/>
    <w:rsid w:val="00D558D9"/>
    <w:rsid w:val="00D56913"/>
    <w:rsid w:val="00D56B24"/>
    <w:rsid w:val="00D62780"/>
    <w:rsid w:val="00D635CE"/>
    <w:rsid w:val="00D652D0"/>
    <w:rsid w:val="00D66D93"/>
    <w:rsid w:val="00D67E43"/>
    <w:rsid w:val="00D701A3"/>
    <w:rsid w:val="00D7041C"/>
    <w:rsid w:val="00D71499"/>
    <w:rsid w:val="00D720B8"/>
    <w:rsid w:val="00D72F83"/>
    <w:rsid w:val="00D73126"/>
    <w:rsid w:val="00D7341E"/>
    <w:rsid w:val="00D73DE4"/>
    <w:rsid w:val="00D74523"/>
    <w:rsid w:val="00D74989"/>
    <w:rsid w:val="00D74AE9"/>
    <w:rsid w:val="00D754FC"/>
    <w:rsid w:val="00D77895"/>
    <w:rsid w:val="00D80CAA"/>
    <w:rsid w:val="00D83034"/>
    <w:rsid w:val="00D837E9"/>
    <w:rsid w:val="00D83952"/>
    <w:rsid w:val="00D83C45"/>
    <w:rsid w:val="00D84C79"/>
    <w:rsid w:val="00D87DD8"/>
    <w:rsid w:val="00D91156"/>
    <w:rsid w:val="00D92C73"/>
    <w:rsid w:val="00D953B8"/>
    <w:rsid w:val="00D9572E"/>
    <w:rsid w:val="00D957CE"/>
    <w:rsid w:val="00D95B60"/>
    <w:rsid w:val="00D95C50"/>
    <w:rsid w:val="00D967BE"/>
    <w:rsid w:val="00DA0743"/>
    <w:rsid w:val="00DA282D"/>
    <w:rsid w:val="00DA2D48"/>
    <w:rsid w:val="00DA3BF6"/>
    <w:rsid w:val="00DA51EC"/>
    <w:rsid w:val="00DA739D"/>
    <w:rsid w:val="00DB1DE8"/>
    <w:rsid w:val="00DB2D94"/>
    <w:rsid w:val="00DB3547"/>
    <w:rsid w:val="00DB3D64"/>
    <w:rsid w:val="00DB3D82"/>
    <w:rsid w:val="00DB4A2B"/>
    <w:rsid w:val="00DB6FC9"/>
    <w:rsid w:val="00DB738C"/>
    <w:rsid w:val="00DB73A4"/>
    <w:rsid w:val="00DB75CC"/>
    <w:rsid w:val="00DC03F1"/>
    <w:rsid w:val="00DC0647"/>
    <w:rsid w:val="00DC12A8"/>
    <w:rsid w:val="00DC1E5E"/>
    <w:rsid w:val="00DC2C6F"/>
    <w:rsid w:val="00DC371B"/>
    <w:rsid w:val="00DC3A33"/>
    <w:rsid w:val="00DC48D2"/>
    <w:rsid w:val="00DC56D6"/>
    <w:rsid w:val="00DC61D0"/>
    <w:rsid w:val="00DD019A"/>
    <w:rsid w:val="00DD0353"/>
    <w:rsid w:val="00DD1109"/>
    <w:rsid w:val="00DD1D83"/>
    <w:rsid w:val="00DD237B"/>
    <w:rsid w:val="00DD7687"/>
    <w:rsid w:val="00DE1435"/>
    <w:rsid w:val="00DE150F"/>
    <w:rsid w:val="00DE1C5F"/>
    <w:rsid w:val="00DE1EF8"/>
    <w:rsid w:val="00DE4D4A"/>
    <w:rsid w:val="00DE5372"/>
    <w:rsid w:val="00DE5EFC"/>
    <w:rsid w:val="00DE5F72"/>
    <w:rsid w:val="00DE6DF9"/>
    <w:rsid w:val="00DE7293"/>
    <w:rsid w:val="00DE7A51"/>
    <w:rsid w:val="00DF04C4"/>
    <w:rsid w:val="00DF0BAA"/>
    <w:rsid w:val="00DF4F15"/>
    <w:rsid w:val="00DF5E45"/>
    <w:rsid w:val="00DF5E79"/>
    <w:rsid w:val="00DF682A"/>
    <w:rsid w:val="00E0194E"/>
    <w:rsid w:val="00E01A34"/>
    <w:rsid w:val="00E01F0B"/>
    <w:rsid w:val="00E02813"/>
    <w:rsid w:val="00E02BB4"/>
    <w:rsid w:val="00E03994"/>
    <w:rsid w:val="00E05756"/>
    <w:rsid w:val="00E068ED"/>
    <w:rsid w:val="00E107D1"/>
    <w:rsid w:val="00E11752"/>
    <w:rsid w:val="00E12BCD"/>
    <w:rsid w:val="00E1403E"/>
    <w:rsid w:val="00E14106"/>
    <w:rsid w:val="00E144D2"/>
    <w:rsid w:val="00E14B96"/>
    <w:rsid w:val="00E14C75"/>
    <w:rsid w:val="00E14E03"/>
    <w:rsid w:val="00E17909"/>
    <w:rsid w:val="00E203C4"/>
    <w:rsid w:val="00E20500"/>
    <w:rsid w:val="00E209CF"/>
    <w:rsid w:val="00E20EE6"/>
    <w:rsid w:val="00E23421"/>
    <w:rsid w:val="00E2709E"/>
    <w:rsid w:val="00E31584"/>
    <w:rsid w:val="00E317DF"/>
    <w:rsid w:val="00E32505"/>
    <w:rsid w:val="00E33DE1"/>
    <w:rsid w:val="00E33EAA"/>
    <w:rsid w:val="00E35F6D"/>
    <w:rsid w:val="00E36DD7"/>
    <w:rsid w:val="00E37C75"/>
    <w:rsid w:val="00E412B6"/>
    <w:rsid w:val="00E420D7"/>
    <w:rsid w:val="00E42BF3"/>
    <w:rsid w:val="00E42E4C"/>
    <w:rsid w:val="00E46093"/>
    <w:rsid w:val="00E468C1"/>
    <w:rsid w:val="00E502EC"/>
    <w:rsid w:val="00E5045D"/>
    <w:rsid w:val="00E52065"/>
    <w:rsid w:val="00E52410"/>
    <w:rsid w:val="00E546C7"/>
    <w:rsid w:val="00E5614E"/>
    <w:rsid w:val="00E56177"/>
    <w:rsid w:val="00E563BF"/>
    <w:rsid w:val="00E576E7"/>
    <w:rsid w:val="00E6022B"/>
    <w:rsid w:val="00E60E62"/>
    <w:rsid w:val="00E61F00"/>
    <w:rsid w:val="00E65027"/>
    <w:rsid w:val="00E66031"/>
    <w:rsid w:val="00E666A4"/>
    <w:rsid w:val="00E66F06"/>
    <w:rsid w:val="00E70662"/>
    <w:rsid w:val="00E70937"/>
    <w:rsid w:val="00E732AD"/>
    <w:rsid w:val="00E73633"/>
    <w:rsid w:val="00E73BFA"/>
    <w:rsid w:val="00E74697"/>
    <w:rsid w:val="00E758D7"/>
    <w:rsid w:val="00E767A9"/>
    <w:rsid w:val="00E77261"/>
    <w:rsid w:val="00E779D3"/>
    <w:rsid w:val="00E77D12"/>
    <w:rsid w:val="00E8067E"/>
    <w:rsid w:val="00E81C05"/>
    <w:rsid w:val="00E81CDB"/>
    <w:rsid w:val="00E82990"/>
    <w:rsid w:val="00E82F21"/>
    <w:rsid w:val="00E84DD6"/>
    <w:rsid w:val="00E851F4"/>
    <w:rsid w:val="00E8525D"/>
    <w:rsid w:val="00E876C7"/>
    <w:rsid w:val="00E90A87"/>
    <w:rsid w:val="00E90D41"/>
    <w:rsid w:val="00E92C9B"/>
    <w:rsid w:val="00E93A29"/>
    <w:rsid w:val="00E93B96"/>
    <w:rsid w:val="00E93F18"/>
    <w:rsid w:val="00E949BF"/>
    <w:rsid w:val="00E96D7D"/>
    <w:rsid w:val="00E978BD"/>
    <w:rsid w:val="00E97A75"/>
    <w:rsid w:val="00EA0A86"/>
    <w:rsid w:val="00EA0BBF"/>
    <w:rsid w:val="00EA0F20"/>
    <w:rsid w:val="00EA16C4"/>
    <w:rsid w:val="00EA4600"/>
    <w:rsid w:val="00EA4FE5"/>
    <w:rsid w:val="00EA5273"/>
    <w:rsid w:val="00EA6000"/>
    <w:rsid w:val="00EA7638"/>
    <w:rsid w:val="00EA7751"/>
    <w:rsid w:val="00EA794E"/>
    <w:rsid w:val="00EB20C8"/>
    <w:rsid w:val="00EB3DAD"/>
    <w:rsid w:val="00EB4995"/>
    <w:rsid w:val="00EB5925"/>
    <w:rsid w:val="00EC0845"/>
    <w:rsid w:val="00EC2095"/>
    <w:rsid w:val="00EC25C9"/>
    <w:rsid w:val="00EC653E"/>
    <w:rsid w:val="00EC6B17"/>
    <w:rsid w:val="00EC6CCE"/>
    <w:rsid w:val="00EC7E9F"/>
    <w:rsid w:val="00ED0CBE"/>
    <w:rsid w:val="00ED2461"/>
    <w:rsid w:val="00ED2572"/>
    <w:rsid w:val="00ED35BD"/>
    <w:rsid w:val="00ED3E5A"/>
    <w:rsid w:val="00ED602E"/>
    <w:rsid w:val="00ED6A2F"/>
    <w:rsid w:val="00ED6C34"/>
    <w:rsid w:val="00ED6C9F"/>
    <w:rsid w:val="00ED7CCF"/>
    <w:rsid w:val="00EE039B"/>
    <w:rsid w:val="00EE4A1B"/>
    <w:rsid w:val="00EE4C4F"/>
    <w:rsid w:val="00EE4E1A"/>
    <w:rsid w:val="00EE53E5"/>
    <w:rsid w:val="00EE5B19"/>
    <w:rsid w:val="00EE6500"/>
    <w:rsid w:val="00EE752C"/>
    <w:rsid w:val="00EF050F"/>
    <w:rsid w:val="00EF0BF5"/>
    <w:rsid w:val="00EF212B"/>
    <w:rsid w:val="00EF23F8"/>
    <w:rsid w:val="00EF25B2"/>
    <w:rsid w:val="00EF2B72"/>
    <w:rsid w:val="00EF3F6C"/>
    <w:rsid w:val="00EF4F2C"/>
    <w:rsid w:val="00EF58D5"/>
    <w:rsid w:val="00EF681C"/>
    <w:rsid w:val="00F02135"/>
    <w:rsid w:val="00F03179"/>
    <w:rsid w:val="00F05368"/>
    <w:rsid w:val="00F05908"/>
    <w:rsid w:val="00F06D02"/>
    <w:rsid w:val="00F07D50"/>
    <w:rsid w:val="00F1133C"/>
    <w:rsid w:val="00F12F16"/>
    <w:rsid w:val="00F13597"/>
    <w:rsid w:val="00F154CF"/>
    <w:rsid w:val="00F1554B"/>
    <w:rsid w:val="00F1627A"/>
    <w:rsid w:val="00F16D9F"/>
    <w:rsid w:val="00F16E22"/>
    <w:rsid w:val="00F16F54"/>
    <w:rsid w:val="00F20998"/>
    <w:rsid w:val="00F20C64"/>
    <w:rsid w:val="00F211EF"/>
    <w:rsid w:val="00F21646"/>
    <w:rsid w:val="00F21CCE"/>
    <w:rsid w:val="00F21E9A"/>
    <w:rsid w:val="00F2283A"/>
    <w:rsid w:val="00F24B7D"/>
    <w:rsid w:val="00F24D61"/>
    <w:rsid w:val="00F2546C"/>
    <w:rsid w:val="00F312B1"/>
    <w:rsid w:val="00F346EA"/>
    <w:rsid w:val="00F36F98"/>
    <w:rsid w:val="00F3736A"/>
    <w:rsid w:val="00F434D6"/>
    <w:rsid w:val="00F45277"/>
    <w:rsid w:val="00F453AC"/>
    <w:rsid w:val="00F457B7"/>
    <w:rsid w:val="00F50A7B"/>
    <w:rsid w:val="00F512E3"/>
    <w:rsid w:val="00F52454"/>
    <w:rsid w:val="00F53699"/>
    <w:rsid w:val="00F53A5A"/>
    <w:rsid w:val="00F53CB2"/>
    <w:rsid w:val="00F544EF"/>
    <w:rsid w:val="00F54CE1"/>
    <w:rsid w:val="00F56B6E"/>
    <w:rsid w:val="00F60815"/>
    <w:rsid w:val="00F6118A"/>
    <w:rsid w:val="00F626E8"/>
    <w:rsid w:val="00F642C7"/>
    <w:rsid w:val="00F65FE5"/>
    <w:rsid w:val="00F6654B"/>
    <w:rsid w:val="00F72D9D"/>
    <w:rsid w:val="00F7414D"/>
    <w:rsid w:val="00F74466"/>
    <w:rsid w:val="00F7476A"/>
    <w:rsid w:val="00F74E6F"/>
    <w:rsid w:val="00F76043"/>
    <w:rsid w:val="00F76AE0"/>
    <w:rsid w:val="00F770B7"/>
    <w:rsid w:val="00F8019F"/>
    <w:rsid w:val="00F80B36"/>
    <w:rsid w:val="00F820CF"/>
    <w:rsid w:val="00F822E5"/>
    <w:rsid w:val="00F828AB"/>
    <w:rsid w:val="00F84002"/>
    <w:rsid w:val="00F8650A"/>
    <w:rsid w:val="00F86659"/>
    <w:rsid w:val="00F91597"/>
    <w:rsid w:val="00F92D5E"/>
    <w:rsid w:val="00F9604D"/>
    <w:rsid w:val="00F9706E"/>
    <w:rsid w:val="00FA1A88"/>
    <w:rsid w:val="00FA29B6"/>
    <w:rsid w:val="00FA3321"/>
    <w:rsid w:val="00FA37F9"/>
    <w:rsid w:val="00FA64AC"/>
    <w:rsid w:val="00FA7935"/>
    <w:rsid w:val="00FB026C"/>
    <w:rsid w:val="00FB04D2"/>
    <w:rsid w:val="00FB2035"/>
    <w:rsid w:val="00FB3E7F"/>
    <w:rsid w:val="00FB41DA"/>
    <w:rsid w:val="00FC02BB"/>
    <w:rsid w:val="00FC1114"/>
    <w:rsid w:val="00FC25B8"/>
    <w:rsid w:val="00FC4523"/>
    <w:rsid w:val="00FC49A1"/>
    <w:rsid w:val="00FC59C8"/>
    <w:rsid w:val="00FC7E58"/>
    <w:rsid w:val="00FD042F"/>
    <w:rsid w:val="00FD3A43"/>
    <w:rsid w:val="00FD45DC"/>
    <w:rsid w:val="00FD6531"/>
    <w:rsid w:val="00FD6F16"/>
    <w:rsid w:val="00FD7028"/>
    <w:rsid w:val="00FE0244"/>
    <w:rsid w:val="00FE0E35"/>
    <w:rsid w:val="00FE10D7"/>
    <w:rsid w:val="00FE1343"/>
    <w:rsid w:val="00FE35B1"/>
    <w:rsid w:val="00FE4336"/>
    <w:rsid w:val="00FE50E7"/>
    <w:rsid w:val="00FF0D6D"/>
    <w:rsid w:val="00FF3448"/>
    <w:rsid w:val="00FF68AA"/>
    <w:rsid w:val="00FF6AD1"/>
    <w:rsid w:val="00FF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1766B8"/>
  <w15:docId w15:val="{ED3C4455-6461-4DD0-946E-753D9338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139E"/>
    <w:rPr>
      <w:rFonts w:ascii="Times New Roman" w:eastAsia="Times New Roman" w:hAnsi="Times New Roman"/>
      <w:sz w:val="24"/>
      <w:szCs w:val="24"/>
    </w:rPr>
  </w:style>
  <w:style w:type="paragraph" w:styleId="10">
    <w:name w:val="heading 1"/>
    <w:aliases w:val="Заголовок 1 Самый!"/>
    <w:basedOn w:val="a0"/>
    <w:next w:val="a0"/>
    <w:link w:val="11"/>
    <w:qFormat/>
    <w:rsid w:val="00535055"/>
    <w:pPr>
      <w:keepNext/>
      <w:keepLines/>
      <w:spacing w:before="480"/>
      <w:outlineLvl w:val="0"/>
    </w:pPr>
    <w:rPr>
      <w:rFonts w:ascii="Cambria" w:hAnsi="Cambria"/>
      <w:b/>
      <w:bCs/>
      <w:color w:val="365F91"/>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uiPriority w:val="99"/>
    <w:unhideWhenUsed/>
    <w:rsid w:val="005E0F3B"/>
    <w:rPr>
      <w:color w:val="0000FF"/>
      <w:u w:val="single"/>
    </w:rPr>
  </w:style>
  <w:style w:type="character" w:styleId="ad">
    <w:name w:val="annotation reference"/>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link w:val="af0"/>
    <w:uiPriority w:val="99"/>
    <w:semiHidden/>
    <w:rsid w:val="00117CA8"/>
    <w:rPr>
      <w:b/>
      <w:bCs/>
      <w:sz w:val="20"/>
      <w:szCs w:val="20"/>
    </w:rPr>
  </w:style>
  <w:style w:type="paragraph" w:styleId="af2">
    <w:name w:val="Balloon Text"/>
    <w:basedOn w:val="a0"/>
    <w:link w:val="af3"/>
    <w:uiPriority w:val="99"/>
    <w:unhideWhenUsed/>
    <w:rsid w:val="00117CA8"/>
    <w:rPr>
      <w:rFonts w:ascii="Lucida Grande CY" w:hAnsi="Lucida Grande CY" w:cs="Lucida Grande CY"/>
      <w:sz w:val="18"/>
      <w:szCs w:val="18"/>
    </w:rPr>
  </w:style>
  <w:style w:type="character" w:customStyle="1" w:styleId="af3">
    <w:name w:val="Текст выноски Знак"/>
    <w:link w:val="af2"/>
    <w:uiPriority w:val="99"/>
    <w:qFormat/>
    <w:rsid w:val="00117CA8"/>
    <w:rPr>
      <w:rFonts w:ascii="Lucida Grande CY" w:hAnsi="Lucida Grande CY" w:cs="Lucida Grande CY"/>
      <w:sz w:val="18"/>
      <w:szCs w:val="18"/>
    </w:rPr>
  </w:style>
  <w:style w:type="paragraph" w:customStyle="1" w:styleId="14">
    <w:name w:val="Заголовок1"/>
    <w:basedOn w:val="a0"/>
    <w:link w:val="af4"/>
    <w:autoRedefine/>
    <w:uiPriority w:val="99"/>
    <w:qFormat/>
    <w:rsid w:val="00AC6791"/>
    <w:pPr>
      <w:ind w:firstLine="567"/>
      <w:jc w:val="center"/>
    </w:pPr>
    <w:rPr>
      <w:b/>
      <w:sz w:val="28"/>
      <w:szCs w:val="28"/>
    </w:rPr>
  </w:style>
  <w:style w:type="character" w:customStyle="1" w:styleId="af4">
    <w:name w:val="Заголовок Знак"/>
    <w:link w:val="1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link w:val="10"/>
    <w:uiPriority w:val="99"/>
    <w:rsid w:val="00535055"/>
    <w:rPr>
      <w:rFonts w:ascii="Cambria" w:eastAsia="Times New Roman" w:hAnsi="Cambria" w:cs="Times New Roman"/>
      <w:b/>
      <w:bCs/>
      <w:color w:val="365F91"/>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5">
    <w:name w:val="Emphasis"/>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6">
    <w:name w:val="Body Text"/>
    <w:basedOn w:val="a0"/>
    <w:link w:val="af7"/>
    <w:rsid w:val="003279A9"/>
    <w:pPr>
      <w:suppressAutoHyphens/>
      <w:spacing w:after="120"/>
    </w:pPr>
    <w:rPr>
      <w:rFonts w:eastAsia="Calibri"/>
      <w:lang w:eastAsia="ar-SA"/>
    </w:rPr>
  </w:style>
  <w:style w:type="character" w:customStyle="1" w:styleId="af7">
    <w:name w:val="Основной текст Знак"/>
    <w:link w:val="af6"/>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8">
    <w:name w:val="footnote reference"/>
    <w:unhideWhenUsed/>
    <w:rsid w:val="00065107"/>
    <w:rPr>
      <w:vertAlign w:val="superscript"/>
    </w:rPr>
  </w:style>
  <w:style w:type="character" w:styleId="af9">
    <w:name w:val="Strong"/>
    <w:qFormat/>
    <w:rsid w:val="003E3A06"/>
    <w:rPr>
      <w:b/>
      <w:bCs/>
    </w:rPr>
  </w:style>
  <w:style w:type="paragraph" w:styleId="afa">
    <w:name w:val="Revision"/>
    <w:hidden/>
    <w:uiPriority w:val="99"/>
    <w:semiHidden/>
    <w:rsid w:val="00B52232"/>
    <w:rPr>
      <w:rFonts w:ascii="Times New Roman" w:eastAsia="Times New Roman" w:hAnsi="Times New Roman"/>
      <w:sz w:val="24"/>
      <w:szCs w:val="24"/>
    </w:rPr>
  </w:style>
  <w:style w:type="paragraph" w:styleId="afb">
    <w:name w:val="TOC Heading"/>
    <w:basedOn w:val="10"/>
    <w:next w:val="a0"/>
    <w:uiPriority w:val="39"/>
    <w:unhideWhenUsed/>
    <w:qFormat/>
    <w:rsid w:val="00E81CDB"/>
    <w:pPr>
      <w:spacing w:line="276" w:lineRule="auto"/>
      <w:outlineLvl w:val="9"/>
    </w:pPr>
  </w:style>
  <w:style w:type="paragraph" w:styleId="15">
    <w:name w:val="toc 1"/>
    <w:basedOn w:val="a0"/>
    <w:next w:val="a0"/>
    <w:autoRedefine/>
    <w:uiPriority w:val="39"/>
    <w:unhideWhenUsed/>
    <w:rsid w:val="00E81CDB"/>
    <w:pPr>
      <w:spacing w:before="120"/>
    </w:pPr>
    <w:rPr>
      <w:rFonts w:ascii="Calibri" w:hAnsi="Calibri"/>
      <w:b/>
    </w:rPr>
  </w:style>
  <w:style w:type="paragraph" w:styleId="22">
    <w:name w:val="toc 2"/>
    <w:basedOn w:val="a0"/>
    <w:next w:val="a0"/>
    <w:autoRedefine/>
    <w:unhideWhenUsed/>
    <w:rsid w:val="00E81CDB"/>
    <w:pPr>
      <w:ind w:left="240"/>
    </w:pPr>
    <w:rPr>
      <w:rFonts w:ascii="Calibri" w:hAnsi="Calibri"/>
      <w:b/>
      <w:sz w:val="22"/>
      <w:szCs w:val="22"/>
    </w:rPr>
  </w:style>
  <w:style w:type="paragraph" w:styleId="31">
    <w:name w:val="toc 3"/>
    <w:basedOn w:val="a0"/>
    <w:next w:val="a0"/>
    <w:autoRedefine/>
    <w:unhideWhenUsed/>
    <w:rsid w:val="00E81CDB"/>
    <w:pPr>
      <w:ind w:left="480"/>
    </w:pPr>
    <w:rPr>
      <w:rFonts w:ascii="Calibri" w:hAnsi="Calibri"/>
      <w:sz w:val="22"/>
      <w:szCs w:val="22"/>
    </w:rPr>
  </w:style>
  <w:style w:type="paragraph" w:styleId="41">
    <w:name w:val="toc 4"/>
    <w:basedOn w:val="a0"/>
    <w:next w:val="a0"/>
    <w:autoRedefine/>
    <w:unhideWhenUsed/>
    <w:rsid w:val="00E81CDB"/>
    <w:pPr>
      <w:ind w:left="720"/>
    </w:pPr>
    <w:rPr>
      <w:rFonts w:ascii="Calibri" w:hAnsi="Calibri"/>
      <w:sz w:val="20"/>
      <w:szCs w:val="20"/>
    </w:rPr>
  </w:style>
  <w:style w:type="paragraph" w:styleId="51">
    <w:name w:val="toc 5"/>
    <w:basedOn w:val="a0"/>
    <w:next w:val="a0"/>
    <w:autoRedefine/>
    <w:unhideWhenUsed/>
    <w:rsid w:val="00E81CDB"/>
    <w:pPr>
      <w:ind w:left="960"/>
    </w:pPr>
    <w:rPr>
      <w:rFonts w:ascii="Calibri" w:hAnsi="Calibri"/>
      <w:sz w:val="20"/>
      <w:szCs w:val="20"/>
    </w:rPr>
  </w:style>
  <w:style w:type="paragraph" w:styleId="61">
    <w:name w:val="toc 6"/>
    <w:basedOn w:val="a0"/>
    <w:next w:val="a0"/>
    <w:autoRedefine/>
    <w:uiPriority w:val="39"/>
    <w:semiHidden/>
    <w:unhideWhenUsed/>
    <w:rsid w:val="00E81CDB"/>
    <w:pPr>
      <w:ind w:left="1200"/>
    </w:pPr>
    <w:rPr>
      <w:rFonts w:ascii="Calibri" w:hAnsi="Calibri"/>
      <w:sz w:val="20"/>
      <w:szCs w:val="20"/>
    </w:rPr>
  </w:style>
  <w:style w:type="paragraph" w:styleId="71">
    <w:name w:val="toc 7"/>
    <w:basedOn w:val="a0"/>
    <w:next w:val="a0"/>
    <w:autoRedefine/>
    <w:uiPriority w:val="39"/>
    <w:semiHidden/>
    <w:unhideWhenUsed/>
    <w:rsid w:val="00E81CDB"/>
    <w:pPr>
      <w:ind w:left="1440"/>
    </w:pPr>
    <w:rPr>
      <w:rFonts w:ascii="Calibri" w:hAnsi="Calibri"/>
      <w:sz w:val="20"/>
      <w:szCs w:val="20"/>
    </w:rPr>
  </w:style>
  <w:style w:type="paragraph" w:styleId="81">
    <w:name w:val="toc 8"/>
    <w:basedOn w:val="a0"/>
    <w:next w:val="a0"/>
    <w:autoRedefine/>
    <w:unhideWhenUsed/>
    <w:rsid w:val="00E81CDB"/>
    <w:pPr>
      <w:ind w:left="1680"/>
    </w:pPr>
    <w:rPr>
      <w:rFonts w:ascii="Calibri" w:hAnsi="Calibri"/>
      <w:sz w:val="20"/>
      <w:szCs w:val="20"/>
    </w:rPr>
  </w:style>
  <w:style w:type="paragraph" w:styleId="91">
    <w:name w:val="toc 9"/>
    <w:basedOn w:val="a0"/>
    <w:next w:val="a0"/>
    <w:autoRedefine/>
    <w:unhideWhenUsed/>
    <w:rsid w:val="00E81CDB"/>
    <w:pPr>
      <w:ind w:left="1920"/>
    </w:pPr>
    <w:rPr>
      <w:rFonts w:ascii="Calibri" w:hAnsi="Calibri"/>
      <w:sz w:val="20"/>
      <w:szCs w:val="20"/>
    </w:rPr>
  </w:style>
  <w:style w:type="paragraph" w:styleId="afc">
    <w:name w:val="footer"/>
    <w:basedOn w:val="a0"/>
    <w:link w:val="afd"/>
    <w:unhideWhenUsed/>
    <w:rsid w:val="00921BB6"/>
    <w:pPr>
      <w:tabs>
        <w:tab w:val="center" w:pos="4677"/>
        <w:tab w:val="right" w:pos="9355"/>
      </w:tabs>
    </w:pPr>
  </w:style>
  <w:style w:type="character" w:customStyle="1" w:styleId="afd">
    <w:name w:val="Нижний колонтитул Знак"/>
    <w:link w:val="afc"/>
    <w:rsid w:val="00921BB6"/>
    <w:rPr>
      <w:rFonts w:ascii="Times New Roman" w:eastAsia="Times New Roman" w:hAnsi="Times New Roman" w:cs="Times New Roman"/>
      <w:sz w:val="24"/>
      <w:szCs w:val="24"/>
      <w:lang w:eastAsia="ru-RU"/>
    </w:rPr>
  </w:style>
  <w:style w:type="character" w:styleId="afe">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pPr>
    <w:rPr>
      <w:rFonts w:ascii="Times New Roman" w:eastAsia="Times New Roman" w:hAnsi="Times New Roman"/>
      <w:color w:val="000000"/>
      <w:sz w:val="24"/>
      <w:szCs w:val="24"/>
    </w:rPr>
  </w:style>
  <w:style w:type="paragraph" w:customStyle="1" w:styleId="ConsPlusNormal">
    <w:name w:val="ConsPlusNormal"/>
    <w:rsid w:val="005748EB"/>
    <w:pPr>
      <w:widowControl w:val="0"/>
      <w:autoSpaceDE w:val="0"/>
      <w:autoSpaceDN w:val="0"/>
    </w:pPr>
    <w:rPr>
      <w:rFonts w:eastAsia="Times New Roman" w:cs="Calibri"/>
      <w:sz w:val="22"/>
    </w:rPr>
  </w:style>
  <w:style w:type="character" w:styleId="aff">
    <w:name w:val="FollowedHyperlink"/>
    <w:unhideWhenUsed/>
    <w:rsid w:val="000A7333"/>
    <w:rPr>
      <w:color w:val="800080"/>
      <w:u w:val="single"/>
    </w:rPr>
  </w:style>
  <w:style w:type="character" w:customStyle="1" w:styleId="FontStyle21">
    <w:name w:val="Font Style21"/>
    <w:uiPriority w:val="99"/>
    <w:rsid w:val="004E28F1"/>
    <w:rPr>
      <w:rFonts w:ascii="Times New Roman" w:hAnsi="Times New Roman" w:cs="Times New Roman"/>
      <w:sz w:val="20"/>
      <w:szCs w:val="20"/>
    </w:rPr>
  </w:style>
  <w:style w:type="character" w:customStyle="1" w:styleId="FontStyle28">
    <w:name w:val="Font Style28"/>
    <w:uiPriority w:val="99"/>
    <w:rsid w:val="004E28F1"/>
    <w:rPr>
      <w:rFonts w:ascii="Times New Roman" w:hAnsi="Times New Roman" w:cs="Times New Roman"/>
      <w:sz w:val="16"/>
      <w:szCs w:val="16"/>
    </w:rPr>
  </w:style>
  <w:style w:type="character" w:customStyle="1" w:styleId="FontStyle11">
    <w:name w:val="Font Style1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style>
  <w:style w:type="paragraph" w:customStyle="1" w:styleId="Default">
    <w:name w:val="Default"/>
    <w:rsid w:val="004C2592"/>
    <w:pPr>
      <w:autoSpaceDE w:val="0"/>
      <w:autoSpaceDN w:val="0"/>
      <w:adjustRightInd w:val="0"/>
    </w:pPr>
    <w:rPr>
      <w:rFonts w:ascii="Times New Roman" w:hAnsi="Times New Roman"/>
      <w:color w:val="000000"/>
      <w:sz w:val="24"/>
      <w:szCs w:val="24"/>
      <w:lang w:eastAsia="en-US"/>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link w:val="3"/>
    <w:rsid w:val="004337D9"/>
    <w:rPr>
      <w:rFonts w:ascii="Arial" w:eastAsia="Times New Roman" w:hAnsi="Arial" w:cs="Arial"/>
      <w:b/>
      <w:bCs/>
      <w:sz w:val="26"/>
      <w:szCs w:val="26"/>
      <w:lang w:eastAsia="ru-RU"/>
    </w:rPr>
  </w:style>
  <w:style w:type="character" w:customStyle="1" w:styleId="40">
    <w:name w:val="Заголовок 4 Знак"/>
    <w:link w:val="4"/>
    <w:rsid w:val="004337D9"/>
    <w:rPr>
      <w:rFonts w:ascii="Calibri" w:eastAsia="Times New Roman" w:hAnsi="Calibri" w:cs="Times New Roman"/>
      <w:b/>
      <w:bCs/>
      <w:sz w:val="28"/>
      <w:szCs w:val="28"/>
    </w:rPr>
  </w:style>
  <w:style w:type="character" w:customStyle="1" w:styleId="50">
    <w:name w:val="Заголовок 5 Знак"/>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4337D9"/>
    <w:rPr>
      <w:rFonts w:ascii="Times New Roman" w:eastAsia="Times New Roman" w:hAnsi="Times New Roman" w:cs="Times New Roman"/>
      <w:sz w:val="28"/>
      <w:szCs w:val="20"/>
      <w:lang w:eastAsia="ru-RU"/>
    </w:rPr>
  </w:style>
  <w:style w:type="character" w:customStyle="1" w:styleId="70">
    <w:name w:val="Заголовок 7 Знак"/>
    <w:link w:val="7"/>
    <w:rsid w:val="004337D9"/>
    <w:rPr>
      <w:rFonts w:ascii="Calibri" w:eastAsia="Times New Roman" w:hAnsi="Calibri" w:cs="Times New Roman"/>
      <w:sz w:val="24"/>
      <w:szCs w:val="24"/>
      <w:lang w:eastAsia="ru-RU"/>
    </w:rPr>
  </w:style>
  <w:style w:type="character" w:customStyle="1" w:styleId="80">
    <w:name w:val="Заголовок 8 Знак"/>
    <w:link w:val="8"/>
    <w:rsid w:val="004337D9"/>
    <w:rPr>
      <w:rFonts w:ascii="Times New Roman" w:eastAsia="Times New Roman" w:hAnsi="Times New Roman" w:cs="Times New Roman"/>
      <w:sz w:val="24"/>
      <w:szCs w:val="20"/>
      <w:lang w:eastAsia="ru-RU"/>
    </w:rPr>
  </w:style>
  <w:style w:type="character" w:customStyle="1" w:styleId="90">
    <w:name w:val="Заголовок 9 Знак"/>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link w:val="32"/>
    <w:rsid w:val="004337D9"/>
    <w:rPr>
      <w:rFonts w:ascii="Times New Roman" w:eastAsia="Times New Roman" w:hAnsi="Times New Roman" w:cs="Times New Roman"/>
      <w:sz w:val="16"/>
      <w:szCs w:val="16"/>
      <w:lang w:eastAsia="ru-RU"/>
    </w:rPr>
  </w:style>
  <w:style w:type="character" w:customStyle="1" w:styleId="aff0">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1">
    <w:name w:val="header"/>
    <w:basedOn w:val="a0"/>
    <w:link w:val="aff2"/>
    <w:rsid w:val="004337D9"/>
    <w:pPr>
      <w:tabs>
        <w:tab w:val="center" w:pos="4677"/>
        <w:tab w:val="right" w:pos="9355"/>
      </w:tabs>
      <w:ind w:firstLine="340"/>
      <w:jc w:val="both"/>
    </w:pPr>
    <w:rPr>
      <w:rFonts w:ascii="Calibri" w:hAnsi="Calibri"/>
      <w:sz w:val="22"/>
      <w:szCs w:val="22"/>
      <w:lang w:eastAsia="en-US"/>
    </w:rPr>
  </w:style>
  <w:style w:type="character" w:customStyle="1" w:styleId="aff2">
    <w:name w:val="Верхний колонтитул Знак"/>
    <w:link w:val="aff1"/>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6">
    <w:name w:val="Заголовок №1"/>
    <w:basedOn w:val="a0"/>
    <w:link w:val="17"/>
    <w:rsid w:val="004337D9"/>
    <w:pPr>
      <w:shd w:val="clear" w:color="auto" w:fill="FFFFFF"/>
      <w:spacing w:after="480" w:line="240" w:lineRule="atLeast"/>
      <w:ind w:firstLine="480"/>
      <w:jc w:val="both"/>
      <w:outlineLvl w:val="0"/>
    </w:pPr>
    <w:rPr>
      <w:b/>
      <w:bCs/>
      <w:noProof/>
      <w:sz w:val="17"/>
      <w:szCs w:val="17"/>
    </w:rPr>
  </w:style>
  <w:style w:type="character" w:customStyle="1" w:styleId="17">
    <w:name w:val="Заголовок №1_"/>
    <w:link w:val="16"/>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pPr>
    <w:rPr>
      <w:rFonts w:ascii="Times New Roman" w:eastAsia="Times New Roman" w:hAnsi="Times New Roman"/>
      <w:sz w:val="28"/>
      <w:szCs w:val="28"/>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3">
    <w:name w:val="Plain Text"/>
    <w:basedOn w:val="a0"/>
    <w:link w:val="aff4"/>
    <w:rsid w:val="004337D9"/>
    <w:rPr>
      <w:rFonts w:ascii="Courier New" w:hAnsi="Courier New"/>
      <w:sz w:val="20"/>
      <w:szCs w:val="20"/>
    </w:rPr>
  </w:style>
  <w:style w:type="character" w:customStyle="1" w:styleId="aff4">
    <w:name w:val="Текст Знак"/>
    <w:link w:val="aff3"/>
    <w:rsid w:val="004337D9"/>
    <w:rPr>
      <w:rFonts w:ascii="Courier New" w:eastAsia="Times New Roman" w:hAnsi="Courier New" w:cs="Times New Roman"/>
      <w:sz w:val="20"/>
      <w:szCs w:val="20"/>
      <w:lang w:eastAsia="ru-RU"/>
    </w:rPr>
  </w:style>
  <w:style w:type="paragraph" w:styleId="aff5">
    <w:name w:val="Subtitle"/>
    <w:basedOn w:val="a0"/>
    <w:link w:val="aff6"/>
    <w:qFormat/>
    <w:rsid w:val="004337D9"/>
    <w:pPr>
      <w:jc w:val="center"/>
    </w:pPr>
    <w:rPr>
      <w:sz w:val="28"/>
    </w:rPr>
  </w:style>
  <w:style w:type="character" w:customStyle="1" w:styleId="aff6">
    <w:name w:val="Подзаголовок Знак"/>
    <w:link w:val="aff5"/>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link w:val="34"/>
    <w:rsid w:val="004337D9"/>
    <w:rPr>
      <w:rFonts w:ascii="Times New Roman" w:eastAsia="Times New Roman" w:hAnsi="Times New Roman" w:cs="Times New Roman"/>
      <w:sz w:val="16"/>
      <w:szCs w:val="16"/>
      <w:lang w:eastAsia="ru-RU"/>
    </w:rPr>
  </w:style>
  <w:style w:type="paragraph" w:customStyle="1" w:styleId="aff7">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8">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1"/>
      </w:numPr>
      <w:ind w:right="201"/>
      <w:jc w:val="both"/>
    </w:pPr>
    <w:rPr>
      <w:sz w:val="28"/>
    </w:rPr>
  </w:style>
  <w:style w:type="paragraph" w:customStyle="1" w:styleId="18">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pPr>
    <w:rPr>
      <w:rFonts w:ascii="Courier New" w:eastAsia="Times New Roman" w:hAnsi="Courier New" w:cs="Courier New"/>
    </w:rPr>
  </w:style>
  <w:style w:type="paragraph" w:customStyle="1" w:styleId="aff9">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Calibri"/>
      <w:spacing w:val="-10"/>
      <w:sz w:val="19"/>
      <w:szCs w:val="22"/>
      <w:shd w:val="clear" w:color="auto" w:fill="FFFFFF"/>
      <w:lang w:eastAsia="en-US"/>
    </w:rPr>
  </w:style>
  <w:style w:type="paragraph" w:customStyle="1" w:styleId="affa">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rPr>
      <w:rFonts w:ascii="Times New Roman" w:eastAsia="Times New Roman" w:hAnsi="Times New Roman"/>
    </w:rPr>
  </w:style>
  <w:style w:type="character" w:customStyle="1" w:styleId="affb">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eastAsia="ru-RU"/>
    </w:rPr>
  </w:style>
  <w:style w:type="paragraph" w:customStyle="1" w:styleId="16pt">
    <w:name w:val="Обычный + 16 pt"/>
    <w:aliases w:val="полужирный,по центру"/>
    <w:basedOn w:val="a0"/>
    <w:link w:val="affc"/>
    <w:rsid w:val="004337D9"/>
    <w:pPr>
      <w:spacing w:line="360" w:lineRule="auto"/>
      <w:ind w:firstLine="709"/>
      <w:jc w:val="both"/>
    </w:pPr>
    <w:rPr>
      <w:sz w:val="32"/>
    </w:rPr>
  </w:style>
  <w:style w:type="character" w:customStyle="1" w:styleId="affc">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9">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d">
    <w:name w:val="Îáû÷íûé"/>
    <w:rsid w:val="004337D9"/>
    <w:pPr>
      <w:widowControl w:val="0"/>
    </w:pPr>
    <w:rPr>
      <w:rFonts w:ascii="Times New Roman" w:eastAsia="Times New Roman" w:hAnsi="Times New Roman"/>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line="320" w:lineRule="auto"/>
      <w:ind w:firstLine="280"/>
      <w:jc w:val="both"/>
    </w:pPr>
    <w:rPr>
      <w:rFonts w:ascii="Arial" w:eastAsia="Times New Roman" w:hAnsi="Arial" w:cs="Arial"/>
      <w:i/>
      <w:iCs/>
      <w:sz w:val="18"/>
      <w:szCs w:val="18"/>
    </w:rPr>
  </w:style>
  <w:style w:type="paragraph" w:customStyle="1" w:styleId="FR4">
    <w:name w:val="FR4"/>
    <w:rsid w:val="004337D9"/>
    <w:pPr>
      <w:widowControl w:val="0"/>
      <w:autoSpaceDE w:val="0"/>
      <w:autoSpaceDN w:val="0"/>
      <w:adjustRightInd w:val="0"/>
      <w:spacing w:line="360" w:lineRule="auto"/>
      <w:ind w:left="2000" w:hanging="260"/>
    </w:pPr>
    <w:rPr>
      <w:rFonts w:ascii="Arial" w:eastAsia="Times New Roman" w:hAnsi="Arial" w:cs="Arial"/>
      <w:i/>
      <w:iCs/>
      <w:sz w:val="16"/>
      <w:szCs w:val="16"/>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a">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e">
    <w:name w:val="_______"/>
    <w:rsid w:val="004337D9"/>
    <w:pPr>
      <w:widowControl w:val="0"/>
    </w:pPr>
    <w:rPr>
      <w:rFonts w:ascii="Swiss Light 10pt" w:eastAsia="Times New Roman" w:hAnsi="Swiss Light 10pt"/>
      <w:lang w:val="en-US"/>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b">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2"/>
      </w:numPr>
    </w:pPr>
  </w:style>
  <w:style w:type="paragraph" w:customStyle="1" w:styleId="afff0">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ind w:firstLine="709"/>
      <w:jc w:val="both"/>
    </w:pPr>
    <w:rPr>
      <w:rFonts w:ascii="Times New Roman" w:eastAsia="Times New Roman" w:hAnsi="Times New Roman"/>
      <w:snapToGrid w:val="0"/>
      <w:sz w:val="28"/>
      <w:szCs w:val="28"/>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hAnsi="Times"/>
      <w:sz w:val="20"/>
      <w:szCs w:val="20"/>
    </w:rPr>
  </w:style>
  <w:style w:type="paragraph" w:customStyle="1" w:styleId="c25">
    <w:name w:val="c25"/>
    <w:basedOn w:val="a0"/>
    <w:rsid w:val="00C9382E"/>
    <w:pPr>
      <w:spacing w:before="100" w:beforeAutospacing="1" w:after="100" w:afterAutospacing="1"/>
    </w:pPr>
    <w:rPr>
      <w:rFonts w:ascii="Times" w:hAnsi="Times"/>
      <w:sz w:val="20"/>
      <w:szCs w:val="20"/>
    </w:rPr>
  </w:style>
  <w:style w:type="character" w:customStyle="1" w:styleId="1c">
    <w:name w:val="Неразрешенное упоминание1"/>
    <w:uiPriority w:val="99"/>
    <w:semiHidden/>
    <w:unhideWhenUsed/>
    <w:rsid w:val="00145E12"/>
    <w:rPr>
      <w:color w:val="605E5C"/>
      <w:shd w:val="clear" w:color="auto" w:fill="E1DFDD"/>
    </w:rPr>
  </w:style>
  <w:style w:type="character" w:customStyle="1" w:styleId="2b">
    <w:name w:val="Неразрешенное упоминание2"/>
    <w:uiPriority w:val="99"/>
    <w:semiHidden/>
    <w:unhideWhenUsed/>
    <w:rsid w:val="005D50F0"/>
    <w:rPr>
      <w:color w:val="605E5C"/>
      <w:shd w:val="clear" w:color="auto" w:fill="E1DFDD"/>
    </w:rPr>
  </w:style>
  <w:style w:type="character" w:customStyle="1" w:styleId="36">
    <w:name w:val="Неразрешенное упоминание3"/>
    <w:basedOn w:val="a1"/>
    <w:uiPriority w:val="99"/>
    <w:semiHidden/>
    <w:unhideWhenUsed/>
    <w:rsid w:val="00364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1745">
      <w:bodyDiv w:val="1"/>
      <w:marLeft w:val="0"/>
      <w:marRight w:val="0"/>
      <w:marTop w:val="0"/>
      <w:marBottom w:val="0"/>
      <w:divBdr>
        <w:top w:val="none" w:sz="0" w:space="0" w:color="auto"/>
        <w:left w:val="none" w:sz="0" w:space="0" w:color="auto"/>
        <w:bottom w:val="none" w:sz="0" w:space="0" w:color="auto"/>
        <w:right w:val="none" w:sz="0" w:space="0" w:color="auto"/>
      </w:divBdr>
      <w:divsChild>
        <w:div w:id="644897067">
          <w:marLeft w:val="0"/>
          <w:marRight w:val="0"/>
          <w:marTop w:val="0"/>
          <w:marBottom w:val="360"/>
          <w:divBdr>
            <w:top w:val="none" w:sz="0" w:space="0" w:color="auto"/>
            <w:left w:val="none" w:sz="0" w:space="0" w:color="auto"/>
            <w:bottom w:val="none" w:sz="0" w:space="0" w:color="auto"/>
            <w:right w:val="none" w:sz="0" w:space="0" w:color="auto"/>
          </w:divBdr>
        </w:div>
        <w:div w:id="2029863754">
          <w:marLeft w:val="0"/>
          <w:marRight w:val="0"/>
          <w:marTop w:val="168"/>
          <w:marBottom w:val="72"/>
          <w:divBdr>
            <w:top w:val="none" w:sz="0" w:space="0" w:color="auto"/>
            <w:left w:val="none" w:sz="0" w:space="0" w:color="auto"/>
            <w:bottom w:val="none" w:sz="0" w:space="0" w:color="auto"/>
            <w:right w:val="none" w:sz="0" w:space="0" w:color="auto"/>
          </w:divBdr>
          <w:divsChild>
            <w:div w:id="1642884012">
              <w:marLeft w:val="0"/>
              <w:marRight w:val="0"/>
              <w:marTop w:val="0"/>
              <w:marBottom w:val="0"/>
              <w:divBdr>
                <w:top w:val="none" w:sz="0" w:space="0" w:color="auto"/>
                <w:left w:val="none" w:sz="0" w:space="0" w:color="auto"/>
                <w:bottom w:val="none" w:sz="0" w:space="0" w:color="auto"/>
                <w:right w:val="none" w:sz="0" w:space="0" w:color="auto"/>
              </w:divBdr>
            </w:div>
            <w:div w:id="1091319478">
              <w:marLeft w:val="0"/>
              <w:marRight w:val="0"/>
              <w:marTop w:val="0"/>
              <w:marBottom w:val="0"/>
              <w:divBdr>
                <w:top w:val="none" w:sz="0" w:space="0" w:color="auto"/>
                <w:left w:val="none" w:sz="0" w:space="0" w:color="auto"/>
                <w:bottom w:val="none" w:sz="0" w:space="0" w:color="auto"/>
                <w:right w:val="none" w:sz="0" w:space="0" w:color="auto"/>
              </w:divBdr>
              <w:divsChild>
                <w:div w:id="1387877127">
                  <w:marLeft w:val="0"/>
                  <w:marRight w:val="0"/>
                  <w:marTop w:val="0"/>
                  <w:marBottom w:val="0"/>
                  <w:divBdr>
                    <w:top w:val="none" w:sz="0" w:space="0" w:color="auto"/>
                    <w:left w:val="none" w:sz="0" w:space="0" w:color="auto"/>
                    <w:bottom w:val="none" w:sz="0" w:space="0" w:color="auto"/>
                    <w:right w:val="none" w:sz="0" w:space="0" w:color="auto"/>
                  </w:divBdr>
                  <w:divsChild>
                    <w:div w:id="1351448490">
                      <w:marLeft w:val="0"/>
                      <w:marRight w:val="0"/>
                      <w:marTop w:val="0"/>
                      <w:marBottom w:val="0"/>
                      <w:divBdr>
                        <w:top w:val="none" w:sz="0" w:space="0" w:color="auto"/>
                        <w:left w:val="none" w:sz="0" w:space="0" w:color="auto"/>
                        <w:bottom w:val="none" w:sz="0" w:space="0" w:color="auto"/>
                        <w:right w:val="none" w:sz="0" w:space="0" w:color="auto"/>
                      </w:divBdr>
                      <w:divsChild>
                        <w:div w:id="130777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0606">
                  <w:marLeft w:val="0"/>
                  <w:marRight w:val="0"/>
                  <w:marTop w:val="0"/>
                  <w:marBottom w:val="0"/>
                  <w:divBdr>
                    <w:top w:val="none" w:sz="0" w:space="0" w:color="auto"/>
                    <w:left w:val="none" w:sz="0" w:space="0" w:color="auto"/>
                    <w:bottom w:val="none" w:sz="0" w:space="0" w:color="auto"/>
                    <w:right w:val="none" w:sz="0" w:space="0" w:color="auto"/>
                  </w:divBdr>
                  <w:divsChild>
                    <w:div w:id="620039412">
                      <w:marLeft w:val="0"/>
                      <w:marRight w:val="0"/>
                      <w:marTop w:val="0"/>
                      <w:marBottom w:val="0"/>
                      <w:divBdr>
                        <w:top w:val="none" w:sz="0" w:space="0" w:color="auto"/>
                        <w:left w:val="none" w:sz="0" w:space="0" w:color="auto"/>
                        <w:bottom w:val="none" w:sz="0" w:space="0" w:color="auto"/>
                        <w:right w:val="none" w:sz="0" w:space="0" w:color="auto"/>
                      </w:divBdr>
                      <w:divsChild>
                        <w:div w:id="165394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94213">
                  <w:marLeft w:val="0"/>
                  <w:marRight w:val="0"/>
                  <w:marTop w:val="0"/>
                  <w:marBottom w:val="0"/>
                  <w:divBdr>
                    <w:top w:val="none" w:sz="0" w:space="0" w:color="auto"/>
                    <w:left w:val="none" w:sz="0" w:space="0" w:color="auto"/>
                    <w:bottom w:val="none" w:sz="0" w:space="0" w:color="auto"/>
                    <w:right w:val="none" w:sz="0" w:space="0" w:color="auto"/>
                  </w:divBdr>
                  <w:divsChild>
                    <w:div w:id="1759018963">
                      <w:marLeft w:val="0"/>
                      <w:marRight w:val="0"/>
                      <w:marTop w:val="0"/>
                      <w:marBottom w:val="0"/>
                      <w:divBdr>
                        <w:top w:val="none" w:sz="0" w:space="0" w:color="auto"/>
                        <w:left w:val="none" w:sz="0" w:space="0" w:color="auto"/>
                        <w:bottom w:val="none" w:sz="0" w:space="0" w:color="auto"/>
                        <w:right w:val="none" w:sz="0" w:space="0" w:color="auto"/>
                      </w:divBdr>
                      <w:divsChild>
                        <w:div w:id="27394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762362">
                  <w:marLeft w:val="0"/>
                  <w:marRight w:val="0"/>
                  <w:marTop w:val="0"/>
                  <w:marBottom w:val="0"/>
                  <w:divBdr>
                    <w:top w:val="none" w:sz="0" w:space="0" w:color="auto"/>
                    <w:left w:val="none" w:sz="0" w:space="0" w:color="auto"/>
                    <w:bottom w:val="none" w:sz="0" w:space="0" w:color="auto"/>
                    <w:right w:val="none" w:sz="0" w:space="0" w:color="auto"/>
                  </w:divBdr>
                  <w:divsChild>
                    <w:div w:id="541329437">
                      <w:marLeft w:val="0"/>
                      <w:marRight w:val="0"/>
                      <w:marTop w:val="0"/>
                      <w:marBottom w:val="0"/>
                      <w:divBdr>
                        <w:top w:val="none" w:sz="0" w:space="0" w:color="auto"/>
                        <w:left w:val="none" w:sz="0" w:space="0" w:color="auto"/>
                        <w:bottom w:val="none" w:sz="0" w:space="0" w:color="auto"/>
                        <w:right w:val="none" w:sz="0" w:space="0" w:color="auto"/>
                      </w:divBdr>
                      <w:divsChild>
                        <w:div w:id="18763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31782">
                  <w:marLeft w:val="0"/>
                  <w:marRight w:val="0"/>
                  <w:marTop w:val="0"/>
                  <w:marBottom w:val="0"/>
                  <w:divBdr>
                    <w:top w:val="none" w:sz="0" w:space="0" w:color="auto"/>
                    <w:left w:val="none" w:sz="0" w:space="0" w:color="auto"/>
                    <w:bottom w:val="none" w:sz="0" w:space="0" w:color="auto"/>
                    <w:right w:val="none" w:sz="0" w:space="0" w:color="auto"/>
                  </w:divBdr>
                  <w:divsChild>
                    <w:div w:id="1521820249">
                      <w:marLeft w:val="0"/>
                      <w:marRight w:val="0"/>
                      <w:marTop w:val="0"/>
                      <w:marBottom w:val="0"/>
                      <w:divBdr>
                        <w:top w:val="none" w:sz="0" w:space="0" w:color="auto"/>
                        <w:left w:val="none" w:sz="0" w:space="0" w:color="auto"/>
                        <w:bottom w:val="none" w:sz="0" w:space="0" w:color="auto"/>
                        <w:right w:val="none" w:sz="0" w:space="0" w:color="auto"/>
                      </w:divBdr>
                      <w:divsChild>
                        <w:div w:id="3415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626465">
      <w:bodyDiv w:val="1"/>
      <w:marLeft w:val="0"/>
      <w:marRight w:val="0"/>
      <w:marTop w:val="0"/>
      <w:marBottom w:val="0"/>
      <w:divBdr>
        <w:top w:val="none" w:sz="0" w:space="0" w:color="auto"/>
        <w:left w:val="none" w:sz="0" w:space="0" w:color="auto"/>
        <w:bottom w:val="none" w:sz="0" w:space="0" w:color="auto"/>
        <w:right w:val="none" w:sz="0" w:space="0" w:color="auto"/>
      </w:divBdr>
    </w:div>
    <w:div w:id="234164248">
      <w:bodyDiv w:val="1"/>
      <w:marLeft w:val="0"/>
      <w:marRight w:val="0"/>
      <w:marTop w:val="0"/>
      <w:marBottom w:val="0"/>
      <w:divBdr>
        <w:top w:val="none" w:sz="0" w:space="0" w:color="auto"/>
        <w:left w:val="none" w:sz="0" w:space="0" w:color="auto"/>
        <w:bottom w:val="none" w:sz="0" w:space="0" w:color="auto"/>
        <w:right w:val="none" w:sz="0" w:space="0" w:color="auto"/>
      </w:divBdr>
      <w:divsChild>
        <w:div w:id="1608850073">
          <w:marLeft w:val="0"/>
          <w:marRight w:val="0"/>
          <w:marTop w:val="0"/>
          <w:marBottom w:val="360"/>
          <w:divBdr>
            <w:top w:val="none" w:sz="0" w:space="0" w:color="auto"/>
            <w:left w:val="none" w:sz="0" w:space="0" w:color="auto"/>
            <w:bottom w:val="none" w:sz="0" w:space="0" w:color="auto"/>
            <w:right w:val="none" w:sz="0" w:space="0" w:color="auto"/>
          </w:divBdr>
        </w:div>
        <w:div w:id="603735345">
          <w:marLeft w:val="0"/>
          <w:marRight w:val="0"/>
          <w:marTop w:val="168"/>
          <w:marBottom w:val="72"/>
          <w:divBdr>
            <w:top w:val="none" w:sz="0" w:space="0" w:color="auto"/>
            <w:left w:val="none" w:sz="0" w:space="0" w:color="auto"/>
            <w:bottom w:val="none" w:sz="0" w:space="0" w:color="auto"/>
            <w:right w:val="none" w:sz="0" w:space="0" w:color="auto"/>
          </w:divBdr>
          <w:divsChild>
            <w:div w:id="1779981688">
              <w:marLeft w:val="0"/>
              <w:marRight w:val="0"/>
              <w:marTop w:val="0"/>
              <w:marBottom w:val="0"/>
              <w:divBdr>
                <w:top w:val="none" w:sz="0" w:space="0" w:color="auto"/>
                <w:left w:val="none" w:sz="0" w:space="0" w:color="auto"/>
                <w:bottom w:val="none" w:sz="0" w:space="0" w:color="auto"/>
                <w:right w:val="none" w:sz="0" w:space="0" w:color="auto"/>
              </w:divBdr>
            </w:div>
            <w:div w:id="152457746">
              <w:marLeft w:val="0"/>
              <w:marRight w:val="0"/>
              <w:marTop w:val="0"/>
              <w:marBottom w:val="0"/>
              <w:divBdr>
                <w:top w:val="none" w:sz="0" w:space="0" w:color="auto"/>
                <w:left w:val="none" w:sz="0" w:space="0" w:color="auto"/>
                <w:bottom w:val="none" w:sz="0" w:space="0" w:color="auto"/>
                <w:right w:val="none" w:sz="0" w:space="0" w:color="auto"/>
              </w:divBdr>
              <w:divsChild>
                <w:div w:id="1916477049">
                  <w:marLeft w:val="0"/>
                  <w:marRight w:val="0"/>
                  <w:marTop w:val="0"/>
                  <w:marBottom w:val="0"/>
                  <w:divBdr>
                    <w:top w:val="none" w:sz="0" w:space="0" w:color="auto"/>
                    <w:left w:val="none" w:sz="0" w:space="0" w:color="auto"/>
                    <w:bottom w:val="none" w:sz="0" w:space="0" w:color="auto"/>
                    <w:right w:val="none" w:sz="0" w:space="0" w:color="auto"/>
                  </w:divBdr>
                  <w:divsChild>
                    <w:div w:id="1700206663">
                      <w:marLeft w:val="0"/>
                      <w:marRight w:val="0"/>
                      <w:marTop w:val="0"/>
                      <w:marBottom w:val="0"/>
                      <w:divBdr>
                        <w:top w:val="none" w:sz="0" w:space="0" w:color="auto"/>
                        <w:left w:val="none" w:sz="0" w:space="0" w:color="auto"/>
                        <w:bottom w:val="none" w:sz="0" w:space="0" w:color="auto"/>
                        <w:right w:val="none" w:sz="0" w:space="0" w:color="auto"/>
                      </w:divBdr>
                      <w:divsChild>
                        <w:div w:id="148616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7391">
                  <w:marLeft w:val="0"/>
                  <w:marRight w:val="0"/>
                  <w:marTop w:val="0"/>
                  <w:marBottom w:val="0"/>
                  <w:divBdr>
                    <w:top w:val="none" w:sz="0" w:space="0" w:color="auto"/>
                    <w:left w:val="none" w:sz="0" w:space="0" w:color="auto"/>
                    <w:bottom w:val="none" w:sz="0" w:space="0" w:color="auto"/>
                    <w:right w:val="none" w:sz="0" w:space="0" w:color="auto"/>
                  </w:divBdr>
                  <w:divsChild>
                    <w:div w:id="1138182106">
                      <w:marLeft w:val="0"/>
                      <w:marRight w:val="0"/>
                      <w:marTop w:val="0"/>
                      <w:marBottom w:val="0"/>
                      <w:divBdr>
                        <w:top w:val="none" w:sz="0" w:space="0" w:color="auto"/>
                        <w:left w:val="none" w:sz="0" w:space="0" w:color="auto"/>
                        <w:bottom w:val="none" w:sz="0" w:space="0" w:color="auto"/>
                        <w:right w:val="none" w:sz="0" w:space="0" w:color="auto"/>
                      </w:divBdr>
                      <w:divsChild>
                        <w:div w:id="21374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2050">
                  <w:marLeft w:val="0"/>
                  <w:marRight w:val="0"/>
                  <w:marTop w:val="0"/>
                  <w:marBottom w:val="0"/>
                  <w:divBdr>
                    <w:top w:val="none" w:sz="0" w:space="0" w:color="auto"/>
                    <w:left w:val="none" w:sz="0" w:space="0" w:color="auto"/>
                    <w:bottom w:val="none" w:sz="0" w:space="0" w:color="auto"/>
                    <w:right w:val="none" w:sz="0" w:space="0" w:color="auto"/>
                  </w:divBdr>
                  <w:divsChild>
                    <w:div w:id="193811585">
                      <w:marLeft w:val="0"/>
                      <w:marRight w:val="0"/>
                      <w:marTop w:val="0"/>
                      <w:marBottom w:val="0"/>
                      <w:divBdr>
                        <w:top w:val="none" w:sz="0" w:space="0" w:color="auto"/>
                        <w:left w:val="none" w:sz="0" w:space="0" w:color="auto"/>
                        <w:bottom w:val="none" w:sz="0" w:space="0" w:color="auto"/>
                        <w:right w:val="none" w:sz="0" w:space="0" w:color="auto"/>
                      </w:divBdr>
                      <w:divsChild>
                        <w:div w:id="187341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06473">
                  <w:marLeft w:val="0"/>
                  <w:marRight w:val="0"/>
                  <w:marTop w:val="0"/>
                  <w:marBottom w:val="0"/>
                  <w:divBdr>
                    <w:top w:val="none" w:sz="0" w:space="0" w:color="auto"/>
                    <w:left w:val="none" w:sz="0" w:space="0" w:color="auto"/>
                    <w:bottom w:val="none" w:sz="0" w:space="0" w:color="auto"/>
                    <w:right w:val="none" w:sz="0" w:space="0" w:color="auto"/>
                  </w:divBdr>
                  <w:divsChild>
                    <w:div w:id="1685596862">
                      <w:marLeft w:val="0"/>
                      <w:marRight w:val="0"/>
                      <w:marTop w:val="0"/>
                      <w:marBottom w:val="0"/>
                      <w:divBdr>
                        <w:top w:val="none" w:sz="0" w:space="0" w:color="auto"/>
                        <w:left w:val="none" w:sz="0" w:space="0" w:color="auto"/>
                        <w:bottom w:val="none" w:sz="0" w:space="0" w:color="auto"/>
                        <w:right w:val="none" w:sz="0" w:space="0" w:color="auto"/>
                      </w:divBdr>
                      <w:divsChild>
                        <w:div w:id="12464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5950">
                  <w:marLeft w:val="0"/>
                  <w:marRight w:val="0"/>
                  <w:marTop w:val="0"/>
                  <w:marBottom w:val="0"/>
                  <w:divBdr>
                    <w:top w:val="none" w:sz="0" w:space="0" w:color="auto"/>
                    <w:left w:val="none" w:sz="0" w:space="0" w:color="auto"/>
                    <w:bottom w:val="none" w:sz="0" w:space="0" w:color="auto"/>
                    <w:right w:val="none" w:sz="0" w:space="0" w:color="auto"/>
                  </w:divBdr>
                  <w:divsChild>
                    <w:div w:id="738286594">
                      <w:marLeft w:val="0"/>
                      <w:marRight w:val="0"/>
                      <w:marTop w:val="0"/>
                      <w:marBottom w:val="0"/>
                      <w:divBdr>
                        <w:top w:val="none" w:sz="0" w:space="0" w:color="auto"/>
                        <w:left w:val="none" w:sz="0" w:space="0" w:color="auto"/>
                        <w:bottom w:val="none" w:sz="0" w:space="0" w:color="auto"/>
                        <w:right w:val="none" w:sz="0" w:space="0" w:color="auto"/>
                      </w:divBdr>
                      <w:divsChild>
                        <w:div w:id="122135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417676562">
      <w:bodyDiv w:val="1"/>
      <w:marLeft w:val="0"/>
      <w:marRight w:val="0"/>
      <w:marTop w:val="0"/>
      <w:marBottom w:val="0"/>
      <w:divBdr>
        <w:top w:val="none" w:sz="0" w:space="0" w:color="auto"/>
        <w:left w:val="none" w:sz="0" w:space="0" w:color="auto"/>
        <w:bottom w:val="none" w:sz="0" w:space="0" w:color="auto"/>
        <w:right w:val="none" w:sz="0" w:space="0" w:color="auto"/>
      </w:divBdr>
      <w:divsChild>
        <w:div w:id="1198812371">
          <w:marLeft w:val="0"/>
          <w:marRight w:val="0"/>
          <w:marTop w:val="0"/>
          <w:marBottom w:val="360"/>
          <w:divBdr>
            <w:top w:val="none" w:sz="0" w:space="0" w:color="auto"/>
            <w:left w:val="none" w:sz="0" w:space="0" w:color="auto"/>
            <w:bottom w:val="none" w:sz="0" w:space="0" w:color="auto"/>
            <w:right w:val="none" w:sz="0" w:space="0" w:color="auto"/>
          </w:divBdr>
        </w:div>
        <w:div w:id="89743030">
          <w:marLeft w:val="0"/>
          <w:marRight w:val="0"/>
          <w:marTop w:val="168"/>
          <w:marBottom w:val="72"/>
          <w:divBdr>
            <w:top w:val="none" w:sz="0" w:space="0" w:color="auto"/>
            <w:left w:val="none" w:sz="0" w:space="0" w:color="auto"/>
            <w:bottom w:val="none" w:sz="0" w:space="0" w:color="auto"/>
            <w:right w:val="none" w:sz="0" w:space="0" w:color="auto"/>
          </w:divBdr>
          <w:divsChild>
            <w:div w:id="236868024">
              <w:marLeft w:val="0"/>
              <w:marRight w:val="0"/>
              <w:marTop w:val="0"/>
              <w:marBottom w:val="0"/>
              <w:divBdr>
                <w:top w:val="none" w:sz="0" w:space="0" w:color="auto"/>
                <w:left w:val="none" w:sz="0" w:space="0" w:color="auto"/>
                <w:bottom w:val="none" w:sz="0" w:space="0" w:color="auto"/>
                <w:right w:val="none" w:sz="0" w:space="0" w:color="auto"/>
              </w:divBdr>
            </w:div>
            <w:div w:id="1444423856">
              <w:marLeft w:val="0"/>
              <w:marRight w:val="0"/>
              <w:marTop w:val="0"/>
              <w:marBottom w:val="0"/>
              <w:divBdr>
                <w:top w:val="none" w:sz="0" w:space="0" w:color="auto"/>
                <w:left w:val="none" w:sz="0" w:space="0" w:color="auto"/>
                <w:bottom w:val="none" w:sz="0" w:space="0" w:color="auto"/>
                <w:right w:val="none" w:sz="0" w:space="0" w:color="auto"/>
              </w:divBdr>
              <w:divsChild>
                <w:div w:id="2016227104">
                  <w:marLeft w:val="0"/>
                  <w:marRight w:val="0"/>
                  <w:marTop w:val="0"/>
                  <w:marBottom w:val="0"/>
                  <w:divBdr>
                    <w:top w:val="none" w:sz="0" w:space="0" w:color="auto"/>
                    <w:left w:val="none" w:sz="0" w:space="0" w:color="auto"/>
                    <w:bottom w:val="none" w:sz="0" w:space="0" w:color="auto"/>
                    <w:right w:val="none" w:sz="0" w:space="0" w:color="auto"/>
                  </w:divBdr>
                  <w:divsChild>
                    <w:div w:id="1343161527">
                      <w:marLeft w:val="0"/>
                      <w:marRight w:val="0"/>
                      <w:marTop w:val="0"/>
                      <w:marBottom w:val="0"/>
                      <w:divBdr>
                        <w:top w:val="none" w:sz="0" w:space="0" w:color="auto"/>
                        <w:left w:val="none" w:sz="0" w:space="0" w:color="auto"/>
                        <w:bottom w:val="none" w:sz="0" w:space="0" w:color="auto"/>
                        <w:right w:val="none" w:sz="0" w:space="0" w:color="auto"/>
                      </w:divBdr>
                      <w:divsChild>
                        <w:div w:id="44978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894698">
                  <w:marLeft w:val="0"/>
                  <w:marRight w:val="0"/>
                  <w:marTop w:val="0"/>
                  <w:marBottom w:val="0"/>
                  <w:divBdr>
                    <w:top w:val="none" w:sz="0" w:space="0" w:color="auto"/>
                    <w:left w:val="none" w:sz="0" w:space="0" w:color="auto"/>
                    <w:bottom w:val="none" w:sz="0" w:space="0" w:color="auto"/>
                    <w:right w:val="none" w:sz="0" w:space="0" w:color="auto"/>
                  </w:divBdr>
                  <w:divsChild>
                    <w:div w:id="1130896786">
                      <w:marLeft w:val="0"/>
                      <w:marRight w:val="0"/>
                      <w:marTop w:val="0"/>
                      <w:marBottom w:val="0"/>
                      <w:divBdr>
                        <w:top w:val="none" w:sz="0" w:space="0" w:color="auto"/>
                        <w:left w:val="none" w:sz="0" w:space="0" w:color="auto"/>
                        <w:bottom w:val="none" w:sz="0" w:space="0" w:color="auto"/>
                        <w:right w:val="none" w:sz="0" w:space="0" w:color="auto"/>
                      </w:divBdr>
                      <w:divsChild>
                        <w:div w:id="20997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5436">
                  <w:marLeft w:val="0"/>
                  <w:marRight w:val="0"/>
                  <w:marTop w:val="0"/>
                  <w:marBottom w:val="0"/>
                  <w:divBdr>
                    <w:top w:val="none" w:sz="0" w:space="0" w:color="auto"/>
                    <w:left w:val="none" w:sz="0" w:space="0" w:color="auto"/>
                    <w:bottom w:val="none" w:sz="0" w:space="0" w:color="auto"/>
                    <w:right w:val="none" w:sz="0" w:space="0" w:color="auto"/>
                  </w:divBdr>
                  <w:divsChild>
                    <w:div w:id="1693918413">
                      <w:marLeft w:val="0"/>
                      <w:marRight w:val="0"/>
                      <w:marTop w:val="0"/>
                      <w:marBottom w:val="0"/>
                      <w:divBdr>
                        <w:top w:val="none" w:sz="0" w:space="0" w:color="auto"/>
                        <w:left w:val="none" w:sz="0" w:space="0" w:color="auto"/>
                        <w:bottom w:val="none" w:sz="0" w:space="0" w:color="auto"/>
                        <w:right w:val="none" w:sz="0" w:space="0" w:color="auto"/>
                      </w:divBdr>
                      <w:divsChild>
                        <w:div w:id="15388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852207">
                  <w:marLeft w:val="0"/>
                  <w:marRight w:val="0"/>
                  <w:marTop w:val="0"/>
                  <w:marBottom w:val="0"/>
                  <w:divBdr>
                    <w:top w:val="none" w:sz="0" w:space="0" w:color="auto"/>
                    <w:left w:val="none" w:sz="0" w:space="0" w:color="auto"/>
                    <w:bottom w:val="none" w:sz="0" w:space="0" w:color="auto"/>
                    <w:right w:val="none" w:sz="0" w:space="0" w:color="auto"/>
                  </w:divBdr>
                  <w:divsChild>
                    <w:div w:id="1645962658">
                      <w:marLeft w:val="0"/>
                      <w:marRight w:val="0"/>
                      <w:marTop w:val="0"/>
                      <w:marBottom w:val="0"/>
                      <w:divBdr>
                        <w:top w:val="none" w:sz="0" w:space="0" w:color="auto"/>
                        <w:left w:val="none" w:sz="0" w:space="0" w:color="auto"/>
                        <w:bottom w:val="none" w:sz="0" w:space="0" w:color="auto"/>
                        <w:right w:val="none" w:sz="0" w:space="0" w:color="auto"/>
                      </w:divBdr>
                      <w:divsChild>
                        <w:div w:id="10568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6432">
                  <w:marLeft w:val="0"/>
                  <w:marRight w:val="0"/>
                  <w:marTop w:val="0"/>
                  <w:marBottom w:val="0"/>
                  <w:divBdr>
                    <w:top w:val="none" w:sz="0" w:space="0" w:color="auto"/>
                    <w:left w:val="none" w:sz="0" w:space="0" w:color="auto"/>
                    <w:bottom w:val="none" w:sz="0" w:space="0" w:color="auto"/>
                    <w:right w:val="none" w:sz="0" w:space="0" w:color="auto"/>
                  </w:divBdr>
                  <w:divsChild>
                    <w:div w:id="1086461098">
                      <w:marLeft w:val="0"/>
                      <w:marRight w:val="0"/>
                      <w:marTop w:val="0"/>
                      <w:marBottom w:val="0"/>
                      <w:divBdr>
                        <w:top w:val="none" w:sz="0" w:space="0" w:color="auto"/>
                        <w:left w:val="none" w:sz="0" w:space="0" w:color="auto"/>
                        <w:bottom w:val="none" w:sz="0" w:space="0" w:color="auto"/>
                        <w:right w:val="none" w:sz="0" w:space="0" w:color="auto"/>
                      </w:divBdr>
                      <w:divsChild>
                        <w:div w:id="97032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166232">
      <w:bodyDiv w:val="1"/>
      <w:marLeft w:val="0"/>
      <w:marRight w:val="0"/>
      <w:marTop w:val="0"/>
      <w:marBottom w:val="0"/>
      <w:divBdr>
        <w:top w:val="none" w:sz="0" w:space="0" w:color="auto"/>
        <w:left w:val="none" w:sz="0" w:space="0" w:color="auto"/>
        <w:bottom w:val="none" w:sz="0" w:space="0" w:color="auto"/>
        <w:right w:val="none" w:sz="0" w:space="0" w:color="auto"/>
      </w:divBdr>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07662900">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684357547">
      <w:bodyDiv w:val="1"/>
      <w:marLeft w:val="0"/>
      <w:marRight w:val="0"/>
      <w:marTop w:val="0"/>
      <w:marBottom w:val="0"/>
      <w:divBdr>
        <w:top w:val="none" w:sz="0" w:space="0" w:color="auto"/>
        <w:left w:val="none" w:sz="0" w:space="0" w:color="auto"/>
        <w:bottom w:val="none" w:sz="0" w:space="0" w:color="auto"/>
        <w:right w:val="none" w:sz="0" w:space="0" w:color="auto"/>
      </w:divBdr>
      <w:divsChild>
        <w:div w:id="1128011104">
          <w:marLeft w:val="0"/>
          <w:marRight w:val="0"/>
          <w:marTop w:val="0"/>
          <w:marBottom w:val="360"/>
          <w:divBdr>
            <w:top w:val="none" w:sz="0" w:space="0" w:color="auto"/>
            <w:left w:val="none" w:sz="0" w:space="0" w:color="auto"/>
            <w:bottom w:val="none" w:sz="0" w:space="0" w:color="auto"/>
            <w:right w:val="none" w:sz="0" w:space="0" w:color="auto"/>
          </w:divBdr>
        </w:div>
        <w:div w:id="331421065">
          <w:marLeft w:val="0"/>
          <w:marRight w:val="0"/>
          <w:marTop w:val="168"/>
          <w:marBottom w:val="72"/>
          <w:divBdr>
            <w:top w:val="none" w:sz="0" w:space="0" w:color="auto"/>
            <w:left w:val="none" w:sz="0" w:space="0" w:color="auto"/>
            <w:bottom w:val="none" w:sz="0" w:space="0" w:color="auto"/>
            <w:right w:val="none" w:sz="0" w:space="0" w:color="auto"/>
          </w:divBdr>
          <w:divsChild>
            <w:div w:id="103497245">
              <w:marLeft w:val="0"/>
              <w:marRight w:val="0"/>
              <w:marTop w:val="0"/>
              <w:marBottom w:val="0"/>
              <w:divBdr>
                <w:top w:val="none" w:sz="0" w:space="0" w:color="auto"/>
                <w:left w:val="none" w:sz="0" w:space="0" w:color="auto"/>
                <w:bottom w:val="none" w:sz="0" w:space="0" w:color="auto"/>
                <w:right w:val="none" w:sz="0" w:space="0" w:color="auto"/>
              </w:divBdr>
            </w:div>
            <w:div w:id="998465767">
              <w:marLeft w:val="0"/>
              <w:marRight w:val="0"/>
              <w:marTop w:val="0"/>
              <w:marBottom w:val="0"/>
              <w:divBdr>
                <w:top w:val="none" w:sz="0" w:space="0" w:color="auto"/>
                <w:left w:val="none" w:sz="0" w:space="0" w:color="auto"/>
                <w:bottom w:val="none" w:sz="0" w:space="0" w:color="auto"/>
                <w:right w:val="none" w:sz="0" w:space="0" w:color="auto"/>
              </w:divBdr>
              <w:divsChild>
                <w:div w:id="1259555206">
                  <w:marLeft w:val="0"/>
                  <w:marRight w:val="0"/>
                  <w:marTop w:val="0"/>
                  <w:marBottom w:val="0"/>
                  <w:divBdr>
                    <w:top w:val="none" w:sz="0" w:space="0" w:color="auto"/>
                    <w:left w:val="none" w:sz="0" w:space="0" w:color="auto"/>
                    <w:bottom w:val="none" w:sz="0" w:space="0" w:color="auto"/>
                    <w:right w:val="none" w:sz="0" w:space="0" w:color="auto"/>
                  </w:divBdr>
                  <w:divsChild>
                    <w:div w:id="436633160">
                      <w:marLeft w:val="0"/>
                      <w:marRight w:val="0"/>
                      <w:marTop w:val="0"/>
                      <w:marBottom w:val="0"/>
                      <w:divBdr>
                        <w:top w:val="none" w:sz="0" w:space="0" w:color="auto"/>
                        <w:left w:val="none" w:sz="0" w:space="0" w:color="auto"/>
                        <w:bottom w:val="none" w:sz="0" w:space="0" w:color="auto"/>
                        <w:right w:val="none" w:sz="0" w:space="0" w:color="auto"/>
                      </w:divBdr>
                      <w:divsChild>
                        <w:div w:id="17635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20173">
                  <w:marLeft w:val="0"/>
                  <w:marRight w:val="0"/>
                  <w:marTop w:val="0"/>
                  <w:marBottom w:val="0"/>
                  <w:divBdr>
                    <w:top w:val="none" w:sz="0" w:space="0" w:color="auto"/>
                    <w:left w:val="none" w:sz="0" w:space="0" w:color="auto"/>
                    <w:bottom w:val="none" w:sz="0" w:space="0" w:color="auto"/>
                    <w:right w:val="none" w:sz="0" w:space="0" w:color="auto"/>
                  </w:divBdr>
                  <w:divsChild>
                    <w:div w:id="291523976">
                      <w:marLeft w:val="0"/>
                      <w:marRight w:val="0"/>
                      <w:marTop w:val="0"/>
                      <w:marBottom w:val="0"/>
                      <w:divBdr>
                        <w:top w:val="none" w:sz="0" w:space="0" w:color="auto"/>
                        <w:left w:val="none" w:sz="0" w:space="0" w:color="auto"/>
                        <w:bottom w:val="none" w:sz="0" w:space="0" w:color="auto"/>
                        <w:right w:val="none" w:sz="0" w:space="0" w:color="auto"/>
                      </w:divBdr>
                      <w:divsChild>
                        <w:div w:id="7576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7670">
                  <w:marLeft w:val="0"/>
                  <w:marRight w:val="0"/>
                  <w:marTop w:val="0"/>
                  <w:marBottom w:val="0"/>
                  <w:divBdr>
                    <w:top w:val="none" w:sz="0" w:space="0" w:color="auto"/>
                    <w:left w:val="none" w:sz="0" w:space="0" w:color="auto"/>
                    <w:bottom w:val="none" w:sz="0" w:space="0" w:color="auto"/>
                    <w:right w:val="none" w:sz="0" w:space="0" w:color="auto"/>
                  </w:divBdr>
                  <w:divsChild>
                    <w:div w:id="461768926">
                      <w:marLeft w:val="0"/>
                      <w:marRight w:val="0"/>
                      <w:marTop w:val="0"/>
                      <w:marBottom w:val="0"/>
                      <w:divBdr>
                        <w:top w:val="none" w:sz="0" w:space="0" w:color="auto"/>
                        <w:left w:val="none" w:sz="0" w:space="0" w:color="auto"/>
                        <w:bottom w:val="none" w:sz="0" w:space="0" w:color="auto"/>
                        <w:right w:val="none" w:sz="0" w:space="0" w:color="auto"/>
                      </w:divBdr>
                      <w:divsChild>
                        <w:div w:id="20717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07592">
                  <w:marLeft w:val="0"/>
                  <w:marRight w:val="0"/>
                  <w:marTop w:val="0"/>
                  <w:marBottom w:val="0"/>
                  <w:divBdr>
                    <w:top w:val="none" w:sz="0" w:space="0" w:color="auto"/>
                    <w:left w:val="none" w:sz="0" w:space="0" w:color="auto"/>
                    <w:bottom w:val="none" w:sz="0" w:space="0" w:color="auto"/>
                    <w:right w:val="none" w:sz="0" w:space="0" w:color="auto"/>
                  </w:divBdr>
                  <w:divsChild>
                    <w:div w:id="2017225021">
                      <w:marLeft w:val="0"/>
                      <w:marRight w:val="0"/>
                      <w:marTop w:val="0"/>
                      <w:marBottom w:val="0"/>
                      <w:divBdr>
                        <w:top w:val="none" w:sz="0" w:space="0" w:color="auto"/>
                        <w:left w:val="none" w:sz="0" w:space="0" w:color="auto"/>
                        <w:bottom w:val="none" w:sz="0" w:space="0" w:color="auto"/>
                        <w:right w:val="none" w:sz="0" w:space="0" w:color="auto"/>
                      </w:divBdr>
                      <w:divsChild>
                        <w:div w:id="60820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42607">
                  <w:marLeft w:val="0"/>
                  <w:marRight w:val="0"/>
                  <w:marTop w:val="0"/>
                  <w:marBottom w:val="0"/>
                  <w:divBdr>
                    <w:top w:val="none" w:sz="0" w:space="0" w:color="auto"/>
                    <w:left w:val="none" w:sz="0" w:space="0" w:color="auto"/>
                    <w:bottom w:val="none" w:sz="0" w:space="0" w:color="auto"/>
                    <w:right w:val="none" w:sz="0" w:space="0" w:color="auto"/>
                  </w:divBdr>
                  <w:divsChild>
                    <w:div w:id="895431408">
                      <w:marLeft w:val="0"/>
                      <w:marRight w:val="0"/>
                      <w:marTop w:val="0"/>
                      <w:marBottom w:val="0"/>
                      <w:divBdr>
                        <w:top w:val="none" w:sz="0" w:space="0" w:color="auto"/>
                        <w:left w:val="none" w:sz="0" w:space="0" w:color="auto"/>
                        <w:bottom w:val="none" w:sz="0" w:space="0" w:color="auto"/>
                        <w:right w:val="none" w:sz="0" w:space="0" w:color="auto"/>
                      </w:divBdr>
                      <w:divsChild>
                        <w:div w:id="9216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201414">
      <w:bodyDiv w:val="1"/>
      <w:marLeft w:val="0"/>
      <w:marRight w:val="0"/>
      <w:marTop w:val="0"/>
      <w:marBottom w:val="0"/>
      <w:divBdr>
        <w:top w:val="none" w:sz="0" w:space="0" w:color="auto"/>
        <w:left w:val="none" w:sz="0" w:space="0" w:color="auto"/>
        <w:bottom w:val="none" w:sz="0" w:space="0" w:color="auto"/>
        <w:right w:val="none" w:sz="0" w:space="0" w:color="auto"/>
      </w:divBdr>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63182589">
      <w:bodyDiv w:val="1"/>
      <w:marLeft w:val="0"/>
      <w:marRight w:val="0"/>
      <w:marTop w:val="0"/>
      <w:marBottom w:val="0"/>
      <w:divBdr>
        <w:top w:val="none" w:sz="0" w:space="0" w:color="auto"/>
        <w:left w:val="none" w:sz="0" w:space="0" w:color="auto"/>
        <w:bottom w:val="none" w:sz="0" w:space="0" w:color="auto"/>
        <w:right w:val="none" w:sz="0" w:space="0" w:color="auto"/>
      </w:divBdr>
    </w:div>
    <w:div w:id="764571393">
      <w:bodyDiv w:val="1"/>
      <w:marLeft w:val="0"/>
      <w:marRight w:val="0"/>
      <w:marTop w:val="0"/>
      <w:marBottom w:val="0"/>
      <w:divBdr>
        <w:top w:val="none" w:sz="0" w:space="0" w:color="auto"/>
        <w:left w:val="none" w:sz="0" w:space="0" w:color="auto"/>
        <w:bottom w:val="none" w:sz="0" w:space="0" w:color="auto"/>
        <w:right w:val="none" w:sz="0" w:space="0" w:color="auto"/>
      </w:divBdr>
      <w:divsChild>
        <w:div w:id="362439799">
          <w:marLeft w:val="0"/>
          <w:marRight w:val="0"/>
          <w:marTop w:val="0"/>
          <w:marBottom w:val="0"/>
          <w:divBdr>
            <w:top w:val="none" w:sz="0" w:space="0" w:color="auto"/>
            <w:left w:val="none" w:sz="0" w:space="0" w:color="auto"/>
            <w:bottom w:val="none" w:sz="0" w:space="0" w:color="auto"/>
            <w:right w:val="none" w:sz="0" w:space="0" w:color="auto"/>
          </w:divBdr>
        </w:div>
        <w:div w:id="1366253888">
          <w:marLeft w:val="0"/>
          <w:marRight w:val="0"/>
          <w:marTop w:val="0"/>
          <w:marBottom w:val="0"/>
          <w:divBdr>
            <w:top w:val="none" w:sz="0" w:space="0" w:color="auto"/>
            <w:left w:val="none" w:sz="0" w:space="0" w:color="auto"/>
            <w:bottom w:val="none" w:sz="0" w:space="0" w:color="auto"/>
            <w:right w:val="none" w:sz="0" w:space="0" w:color="auto"/>
          </w:divBdr>
        </w:div>
        <w:div w:id="20861404">
          <w:marLeft w:val="0"/>
          <w:marRight w:val="0"/>
          <w:marTop w:val="0"/>
          <w:marBottom w:val="0"/>
          <w:divBdr>
            <w:top w:val="none" w:sz="0" w:space="0" w:color="auto"/>
            <w:left w:val="none" w:sz="0" w:space="0" w:color="auto"/>
            <w:bottom w:val="none" w:sz="0" w:space="0" w:color="auto"/>
            <w:right w:val="none" w:sz="0" w:space="0" w:color="auto"/>
          </w:divBdr>
        </w:div>
        <w:div w:id="2101094859">
          <w:marLeft w:val="0"/>
          <w:marRight w:val="0"/>
          <w:marTop w:val="0"/>
          <w:marBottom w:val="0"/>
          <w:divBdr>
            <w:top w:val="none" w:sz="0" w:space="0" w:color="auto"/>
            <w:left w:val="none" w:sz="0" w:space="0" w:color="auto"/>
            <w:bottom w:val="none" w:sz="0" w:space="0" w:color="auto"/>
            <w:right w:val="none" w:sz="0" w:space="0" w:color="auto"/>
          </w:divBdr>
        </w:div>
        <w:div w:id="1829859646">
          <w:marLeft w:val="0"/>
          <w:marRight w:val="0"/>
          <w:marTop w:val="0"/>
          <w:marBottom w:val="0"/>
          <w:divBdr>
            <w:top w:val="none" w:sz="0" w:space="0" w:color="auto"/>
            <w:left w:val="none" w:sz="0" w:space="0" w:color="auto"/>
            <w:bottom w:val="none" w:sz="0" w:space="0" w:color="auto"/>
            <w:right w:val="none" w:sz="0" w:space="0" w:color="auto"/>
          </w:divBdr>
        </w:div>
        <w:div w:id="231084595">
          <w:marLeft w:val="0"/>
          <w:marRight w:val="0"/>
          <w:marTop w:val="0"/>
          <w:marBottom w:val="0"/>
          <w:divBdr>
            <w:top w:val="none" w:sz="0" w:space="0" w:color="auto"/>
            <w:left w:val="none" w:sz="0" w:space="0" w:color="auto"/>
            <w:bottom w:val="none" w:sz="0" w:space="0" w:color="auto"/>
            <w:right w:val="none" w:sz="0" w:space="0" w:color="auto"/>
          </w:divBdr>
        </w:div>
        <w:div w:id="1033724530">
          <w:marLeft w:val="0"/>
          <w:marRight w:val="0"/>
          <w:marTop w:val="0"/>
          <w:marBottom w:val="0"/>
          <w:divBdr>
            <w:top w:val="none" w:sz="0" w:space="0" w:color="auto"/>
            <w:left w:val="none" w:sz="0" w:space="0" w:color="auto"/>
            <w:bottom w:val="none" w:sz="0" w:space="0" w:color="auto"/>
            <w:right w:val="none" w:sz="0" w:space="0" w:color="auto"/>
          </w:divBdr>
        </w:div>
        <w:div w:id="1513455516">
          <w:marLeft w:val="0"/>
          <w:marRight w:val="0"/>
          <w:marTop w:val="0"/>
          <w:marBottom w:val="0"/>
          <w:divBdr>
            <w:top w:val="none" w:sz="0" w:space="0" w:color="auto"/>
            <w:left w:val="none" w:sz="0" w:space="0" w:color="auto"/>
            <w:bottom w:val="none" w:sz="0" w:space="0" w:color="auto"/>
            <w:right w:val="none" w:sz="0" w:space="0" w:color="auto"/>
          </w:divBdr>
        </w:div>
        <w:div w:id="1022900709">
          <w:marLeft w:val="0"/>
          <w:marRight w:val="0"/>
          <w:marTop w:val="0"/>
          <w:marBottom w:val="0"/>
          <w:divBdr>
            <w:top w:val="none" w:sz="0" w:space="0" w:color="auto"/>
            <w:left w:val="none" w:sz="0" w:space="0" w:color="auto"/>
            <w:bottom w:val="none" w:sz="0" w:space="0" w:color="auto"/>
            <w:right w:val="none" w:sz="0" w:space="0" w:color="auto"/>
          </w:divBdr>
        </w:div>
        <w:div w:id="572737163">
          <w:marLeft w:val="0"/>
          <w:marRight w:val="0"/>
          <w:marTop w:val="0"/>
          <w:marBottom w:val="0"/>
          <w:divBdr>
            <w:top w:val="none" w:sz="0" w:space="0" w:color="auto"/>
            <w:left w:val="none" w:sz="0" w:space="0" w:color="auto"/>
            <w:bottom w:val="none" w:sz="0" w:space="0" w:color="auto"/>
            <w:right w:val="none" w:sz="0" w:space="0" w:color="auto"/>
          </w:divBdr>
        </w:div>
        <w:div w:id="1337876231">
          <w:marLeft w:val="0"/>
          <w:marRight w:val="0"/>
          <w:marTop w:val="0"/>
          <w:marBottom w:val="0"/>
          <w:divBdr>
            <w:top w:val="none" w:sz="0" w:space="0" w:color="auto"/>
            <w:left w:val="none" w:sz="0" w:space="0" w:color="auto"/>
            <w:bottom w:val="none" w:sz="0" w:space="0" w:color="auto"/>
            <w:right w:val="none" w:sz="0" w:space="0" w:color="auto"/>
          </w:divBdr>
        </w:div>
      </w:divsChild>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57741607">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07157098">
      <w:bodyDiv w:val="1"/>
      <w:marLeft w:val="0"/>
      <w:marRight w:val="0"/>
      <w:marTop w:val="0"/>
      <w:marBottom w:val="0"/>
      <w:divBdr>
        <w:top w:val="none" w:sz="0" w:space="0" w:color="auto"/>
        <w:left w:val="none" w:sz="0" w:space="0" w:color="auto"/>
        <w:bottom w:val="none" w:sz="0" w:space="0" w:color="auto"/>
        <w:right w:val="none" w:sz="0" w:space="0" w:color="auto"/>
      </w:divBdr>
      <w:divsChild>
        <w:div w:id="1345593941">
          <w:marLeft w:val="0"/>
          <w:marRight w:val="0"/>
          <w:marTop w:val="0"/>
          <w:marBottom w:val="360"/>
          <w:divBdr>
            <w:top w:val="none" w:sz="0" w:space="0" w:color="auto"/>
            <w:left w:val="none" w:sz="0" w:space="0" w:color="auto"/>
            <w:bottom w:val="none" w:sz="0" w:space="0" w:color="auto"/>
            <w:right w:val="none" w:sz="0" w:space="0" w:color="auto"/>
          </w:divBdr>
        </w:div>
        <w:div w:id="38942632">
          <w:marLeft w:val="0"/>
          <w:marRight w:val="0"/>
          <w:marTop w:val="168"/>
          <w:marBottom w:val="72"/>
          <w:divBdr>
            <w:top w:val="none" w:sz="0" w:space="0" w:color="auto"/>
            <w:left w:val="none" w:sz="0" w:space="0" w:color="auto"/>
            <w:bottom w:val="none" w:sz="0" w:space="0" w:color="auto"/>
            <w:right w:val="none" w:sz="0" w:space="0" w:color="auto"/>
          </w:divBdr>
          <w:divsChild>
            <w:div w:id="857693765">
              <w:marLeft w:val="0"/>
              <w:marRight w:val="0"/>
              <w:marTop w:val="0"/>
              <w:marBottom w:val="0"/>
              <w:divBdr>
                <w:top w:val="none" w:sz="0" w:space="0" w:color="auto"/>
                <w:left w:val="none" w:sz="0" w:space="0" w:color="auto"/>
                <w:bottom w:val="none" w:sz="0" w:space="0" w:color="auto"/>
                <w:right w:val="none" w:sz="0" w:space="0" w:color="auto"/>
              </w:divBdr>
            </w:div>
            <w:div w:id="92481742">
              <w:marLeft w:val="0"/>
              <w:marRight w:val="0"/>
              <w:marTop w:val="0"/>
              <w:marBottom w:val="0"/>
              <w:divBdr>
                <w:top w:val="none" w:sz="0" w:space="0" w:color="auto"/>
                <w:left w:val="none" w:sz="0" w:space="0" w:color="auto"/>
                <w:bottom w:val="none" w:sz="0" w:space="0" w:color="auto"/>
                <w:right w:val="none" w:sz="0" w:space="0" w:color="auto"/>
              </w:divBdr>
              <w:divsChild>
                <w:div w:id="1649357446">
                  <w:marLeft w:val="0"/>
                  <w:marRight w:val="0"/>
                  <w:marTop w:val="0"/>
                  <w:marBottom w:val="0"/>
                  <w:divBdr>
                    <w:top w:val="none" w:sz="0" w:space="0" w:color="auto"/>
                    <w:left w:val="none" w:sz="0" w:space="0" w:color="auto"/>
                    <w:bottom w:val="none" w:sz="0" w:space="0" w:color="auto"/>
                    <w:right w:val="none" w:sz="0" w:space="0" w:color="auto"/>
                  </w:divBdr>
                  <w:divsChild>
                    <w:div w:id="1493988022">
                      <w:marLeft w:val="0"/>
                      <w:marRight w:val="0"/>
                      <w:marTop w:val="0"/>
                      <w:marBottom w:val="0"/>
                      <w:divBdr>
                        <w:top w:val="none" w:sz="0" w:space="0" w:color="auto"/>
                        <w:left w:val="none" w:sz="0" w:space="0" w:color="auto"/>
                        <w:bottom w:val="none" w:sz="0" w:space="0" w:color="auto"/>
                        <w:right w:val="none" w:sz="0" w:space="0" w:color="auto"/>
                      </w:divBdr>
                      <w:divsChild>
                        <w:div w:id="42161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91625">
                  <w:marLeft w:val="0"/>
                  <w:marRight w:val="0"/>
                  <w:marTop w:val="0"/>
                  <w:marBottom w:val="0"/>
                  <w:divBdr>
                    <w:top w:val="none" w:sz="0" w:space="0" w:color="auto"/>
                    <w:left w:val="none" w:sz="0" w:space="0" w:color="auto"/>
                    <w:bottom w:val="none" w:sz="0" w:space="0" w:color="auto"/>
                    <w:right w:val="none" w:sz="0" w:space="0" w:color="auto"/>
                  </w:divBdr>
                  <w:divsChild>
                    <w:div w:id="20782522">
                      <w:marLeft w:val="0"/>
                      <w:marRight w:val="0"/>
                      <w:marTop w:val="0"/>
                      <w:marBottom w:val="0"/>
                      <w:divBdr>
                        <w:top w:val="none" w:sz="0" w:space="0" w:color="auto"/>
                        <w:left w:val="none" w:sz="0" w:space="0" w:color="auto"/>
                        <w:bottom w:val="none" w:sz="0" w:space="0" w:color="auto"/>
                        <w:right w:val="none" w:sz="0" w:space="0" w:color="auto"/>
                      </w:divBdr>
                      <w:divsChild>
                        <w:div w:id="163266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5490">
                  <w:marLeft w:val="0"/>
                  <w:marRight w:val="0"/>
                  <w:marTop w:val="0"/>
                  <w:marBottom w:val="0"/>
                  <w:divBdr>
                    <w:top w:val="none" w:sz="0" w:space="0" w:color="auto"/>
                    <w:left w:val="none" w:sz="0" w:space="0" w:color="auto"/>
                    <w:bottom w:val="none" w:sz="0" w:space="0" w:color="auto"/>
                    <w:right w:val="none" w:sz="0" w:space="0" w:color="auto"/>
                  </w:divBdr>
                  <w:divsChild>
                    <w:div w:id="1373265287">
                      <w:marLeft w:val="0"/>
                      <w:marRight w:val="0"/>
                      <w:marTop w:val="0"/>
                      <w:marBottom w:val="0"/>
                      <w:divBdr>
                        <w:top w:val="none" w:sz="0" w:space="0" w:color="auto"/>
                        <w:left w:val="none" w:sz="0" w:space="0" w:color="auto"/>
                        <w:bottom w:val="none" w:sz="0" w:space="0" w:color="auto"/>
                        <w:right w:val="none" w:sz="0" w:space="0" w:color="auto"/>
                      </w:divBdr>
                      <w:divsChild>
                        <w:div w:id="202978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301">
                  <w:marLeft w:val="0"/>
                  <w:marRight w:val="0"/>
                  <w:marTop w:val="0"/>
                  <w:marBottom w:val="0"/>
                  <w:divBdr>
                    <w:top w:val="none" w:sz="0" w:space="0" w:color="auto"/>
                    <w:left w:val="none" w:sz="0" w:space="0" w:color="auto"/>
                    <w:bottom w:val="none" w:sz="0" w:space="0" w:color="auto"/>
                    <w:right w:val="none" w:sz="0" w:space="0" w:color="auto"/>
                  </w:divBdr>
                  <w:divsChild>
                    <w:div w:id="1073550652">
                      <w:marLeft w:val="0"/>
                      <w:marRight w:val="0"/>
                      <w:marTop w:val="0"/>
                      <w:marBottom w:val="0"/>
                      <w:divBdr>
                        <w:top w:val="none" w:sz="0" w:space="0" w:color="auto"/>
                        <w:left w:val="none" w:sz="0" w:space="0" w:color="auto"/>
                        <w:bottom w:val="none" w:sz="0" w:space="0" w:color="auto"/>
                        <w:right w:val="none" w:sz="0" w:space="0" w:color="auto"/>
                      </w:divBdr>
                      <w:divsChild>
                        <w:div w:id="17517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4808">
                  <w:marLeft w:val="0"/>
                  <w:marRight w:val="0"/>
                  <w:marTop w:val="0"/>
                  <w:marBottom w:val="0"/>
                  <w:divBdr>
                    <w:top w:val="none" w:sz="0" w:space="0" w:color="auto"/>
                    <w:left w:val="none" w:sz="0" w:space="0" w:color="auto"/>
                    <w:bottom w:val="none" w:sz="0" w:space="0" w:color="auto"/>
                    <w:right w:val="none" w:sz="0" w:space="0" w:color="auto"/>
                  </w:divBdr>
                  <w:divsChild>
                    <w:div w:id="1108089561">
                      <w:marLeft w:val="0"/>
                      <w:marRight w:val="0"/>
                      <w:marTop w:val="0"/>
                      <w:marBottom w:val="0"/>
                      <w:divBdr>
                        <w:top w:val="none" w:sz="0" w:space="0" w:color="auto"/>
                        <w:left w:val="none" w:sz="0" w:space="0" w:color="auto"/>
                        <w:bottom w:val="none" w:sz="0" w:space="0" w:color="auto"/>
                        <w:right w:val="none" w:sz="0" w:space="0" w:color="auto"/>
                      </w:divBdr>
                      <w:divsChild>
                        <w:div w:id="7597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87250346">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19820345">
      <w:bodyDiv w:val="1"/>
      <w:marLeft w:val="0"/>
      <w:marRight w:val="0"/>
      <w:marTop w:val="0"/>
      <w:marBottom w:val="0"/>
      <w:divBdr>
        <w:top w:val="none" w:sz="0" w:space="0" w:color="auto"/>
        <w:left w:val="none" w:sz="0" w:space="0" w:color="auto"/>
        <w:bottom w:val="none" w:sz="0" w:space="0" w:color="auto"/>
        <w:right w:val="none" w:sz="0" w:space="0" w:color="auto"/>
      </w:divBdr>
      <w:divsChild>
        <w:div w:id="1245529474">
          <w:marLeft w:val="0"/>
          <w:marRight w:val="0"/>
          <w:marTop w:val="0"/>
          <w:marBottom w:val="360"/>
          <w:divBdr>
            <w:top w:val="none" w:sz="0" w:space="0" w:color="auto"/>
            <w:left w:val="none" w:sz="0" w:space="0" w:color="auto"/>
            <w:bottom w:val="none" w:sz="0" w:space="0" w:color="auto"/>
            <w:right w:val="none" w:sz="0" w:space="0" w:color="auto"/>
          </w:divBdr>
        </w:div>
        <w:div w:id="1620717279">
          <w:marLeft w:val="0"/>
          <w:marRight w:val="0"/>
          <w:marTop w:val="168"/>
          <w:marBottom w:val="72"/>
          <w:divBdr>
            <w:top w:val="none" w:sz="0" w:space="0" w:color="auto"/>
            <w:left w:val="none" w:sz="0" w:space="0" w:color="auto"/>
            <w:bottom w:val="none" w:sz="0" w:space="0" w:color="auto"/>
            <w:right w:val="none" w:sz="0" w:space="0" w:color="auto"/>
          </w:divBdr>
          <w:divsChild>
            <w:div w:id="808937029">
              <w:marLeft w:val="0"/>
              <w:marRight w:val="0"/>
              <w:marTop w:val="0"/>
              <w:marBottom w:val="0"/>
              <w:divBdr>
                <w:top w:val="none" w:sz="0" w:space="0" w:color="auto"/>
                <w:left w:val="none" w:sz="0" w:space="0" w:color="auto"/>
                <w:bottom w:val="none" w:sz="0" w:space="0" w:color="auto"/>
                <w:right w:val="none" w:sz="0" w:space="0" w:color="auto"/>
              </w:divBdr>
            </w:div>
            <w:div w:id="1116824912">
              <w:marLeft w:val="0"/>
              <w:marRight w:val="0"/>
              <w:marTop w:val="0"/>
              <w:marBottom w:val="0"/>
              <w:divBdr>
                <w:top w:val="none" w:sz="0" w:space="0" w:color="auto"/>
                <w:left w:val="none" w:sz="0" w:space="0" w:color="auto"/>
                <w:bottom w:val="none" w:sz="0" w:space="0" w:color="auto"/>
                <w:right w:val="none" w:sz="0" w:space="0" w:color="auto"/>
              </w:divBdr>
              <w:divsChild>
                <w:div w:id="309672715">
                  <w:marLeft w:val="0"/>
                  <w:marRight w:val="0"/>
                  <w:marTop w:val="0"/>
                  <w:marBottom w:val="0"/>
                  <w:divBdr>
                    <w:top w:val="none" w:sz="0" w:space="0" w:color="auto"/>
                    <w:left w:val="none" w:sz="0" w:space="0" w:color="auto"/>
                    <w:bottom w:val="none" w:sz="0" w:space="0" w:color="auto"/>
                    <w:right w:val="none" w:sz="0" w:space="0" w:color="auto"/>
                  </w:divBdr>
                  <w:divsChild>
                    <w:div w:id="321588142">
                      <w:marLeft w:val="0"/>
                      <w:marRight w:val="0"/>
                      <w:marTop w:val="0"/>
                      <w:marBottom w:val="0"/>
                      <w:divBdr>
                        <w:top w:val="none" w:sz="0" w:space="0" w:color="auto"/>
                        <w:left w:val="none" w:sz="0" w:space="0" w:color="auto"/>
                        <w:bottom w:val="none" w:sz="0" w:space="0" w:color="auto"/>
                        <w:right w:val="none" w:sz="0" w:space="0" w:color="auto"/>
                      </w:divBdr>
                      <w:divsChild>
                        <w:div w:id="22409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1820">
                  <w:marLeft w:val="0"/>
                  <w:marRight w:val="0"/>
                  <w:marTop w:val="0"/>
                  <w:marBottom w:val="0"/>
                  <w:divBdr>
                    <w:top w:val="none" w:sz="0" w:space="0" w:color="auto"/>
                    <w:left w:val="none" w:sz="0" w:space="0" w:color="auto"/>
                    <w:bottom w:val="none" w:sz="0" w:space="0" w:color="auto"/>
                    <w:right w:val="none" w:sz="0" w:space="0" w:color="auto"/>
                  </w:divBdr>
                  <w:divsChild>
                    <w:div w:id="507863916">
                      <w:marLeft w:val="0"/>
                      <w:marRight w:val="0"/>
                      <w:marTop w:val="0"/>
                      <w:marBottom w:val="0"/>
                      <w:divBdr>
                        <w:top w:val="none" w:sz="0" w:space="0" w:color="auto"/>
                        <w:left w:val="none" w:sz="0" w:space="0" w:color="auto"/>
                        <w:bottom w:val="none" w:sz="0" w:space="0" w:color="auto"/>
                        <w:right w:val="none" w:sz="0" w:space="0" w:color="auto"/>
                      </w:divBdr>
                      <w:divsChild>
                        <w:div w:id="74869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2689">
                  <w:marLeft w:val="0"/>
                  <w:marRight w:val="0"/>
                  <w:marTop w:val="0"/>
                  <w:marBottom w:val="0"/>
                  <w:divBdr>
                    <w:top w:val="none" w:sz="0" w:space="0" w:color="auto"/>
                    <w:left w:val="none" w:sz="0" w:space="0" w:color="auto"/>
                    <w:bottom w:val="none" w:sz="0" w:space="0" w:color="auto"/>
                    <w:right w:val="none" w:sz="0" w:space="0" w:color="auto"/>
                  </w:divBdr>
                  <w:divsChild>
                    <w:div w:id="261495623">
                      <w:marLeft w:val="0"/>
                      <w:marRight w:val="0"/>
                      <w:marTop w:val="0"/>
                      <w:marBottom w:val="0"/>
                      <w:divBdr>
                        <w:top w:val="none" w:sz="0" w:space="0" w:color="auto"/>
                        <w:left w:val="none" w:sz="0" w:space="0" w:color="auto"/>
                        <w:bottom w:val="none" w:sz="0" w:space="0" w:color="auto"/>
                        <w:right w:val="none" w:sz="0" w:space="0" w:color="auto"/>
                      </w:divBdr>
                      <w:divsChild>
                        <w:div w:id="59979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20193">
                  <w:marLeft w:val="0"/>
                  <w:marRight w:val="0"/>
                  <w:marTop w:val="0"/>
                  <w:marBottom w:val="0"/>
                  <w:divBdr>
                    <w:top w:val="none" w:sz="0" w:space="0" w:color="auto"/>
                    <w:left w:val="none" w:sz="0" w:space="0" w:color="auto"/>
                    <w:bottom w:val="none" w:sz="0" w:space="0" w:color="auto"/>
                    <w:right w:val="none" w:sz="0" w:space="0" w:color="auto"/>
                  </w:divBdr>
                  <w:divsChild>
                    <w:div w:id="1516070334">
                      <w:marLeft w:val="0"/>
                      <w:marRight w:val="0"/>
                      <w:marTop w:val="0"/>
                      <w:marBottom w:val="0"/>
                      <w:divBdr>
                        <w:top w:val="none" w:sz="0" w:space="0" w:color="auto"/>
                        <w:left w:val="none" w:sz="0" w:space="0" w:color="auto"/>
                        <w:bottom w:val="none" w:sz="0" w:space="0" w:color="auto"/>
                        <w:right w:val="none" w:sz="0" w:space="0" w:color="auto"/>
                      </w:divBdr>
                      <w:divsChild>
                        <w:div w:id="136833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398258">
                  <w:marLeft w:val="0"/>
                  <w:marRight w:val="0"/>
                  <w:marTop w:val="0"/>
                  <w:marBottom w:val="0"/>
                  <w:divBdr>
                    <w:top w:val="none" w:sz="0" w:space="0" w:color="auto"/>
                    <w:left w:val="none" w:sz="0" w:space="0" w:color="auto"/>
                    <w:bottom w:val="none" w:sz="0" w:space="0" w:color="auto"/>
                    <w:right w:val="none" w:sz="0" w:space="0" w:color="auto"/>
                  </w:divBdr>
                  <w:divsChild>
                    <w:div w:id="2128740371">
                      <w:marLeft w:val="0"/>
                      <w:marRight w:val="0"/>
                      <w:marTop w:val="0"/>
                      <w:marBottom w:val="0"/>
                      <w:divBdr>
                        <w:top w:val="none" w:sz="0" w:space="0" w:color="auto"/>
                        <w:left w:val="none" w:sz="0" w:space="0" w:color="auto"/>
                        <w:bottom w:val="none" w:sz="0" w:space="0" w:color="auto"/>
                        <w:right w:val="none" w:sz="0" w:space="0" w:color="auto"/>
                      </w:divBdr>
                      <w:divsChild>
                        <w:div w:id="2436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2251328">
      <w:bodyDiv w:val="1"/>
      <w:marLeft w:val="0"/>
      <w:marRight w:val="0"/>
      <w:marTop w:val="0"/>
      <w:marBottom w:val="0"/>
      <w:divBdr>
        <w:top w:val="none" w:sz="0" w:space="0" w:color="auto"/>
        <w:left w:val="none" w:sz="0" w:space="0" w:color="auto"/>
        <w:bottom w:val="none" w:sz="0" w:space="0" w:color="auto"/>
        <w:right w:val="none" w:sz="0" w:space="0" w:color="auto"/>
      </w:divBdr>
      <w:divsChild>
        <w:div w:id="1450855881">
          <w:marLeft w:val="0"/>
          <w:marRight w:val="0"/>
          <w:marTop w:val="0"/>
          <w:marBottom w:val="360"/>
          <w:divBdr>
            <w:top w:val="none" w:sz="0" w:space="0" w:color="auto"/>
            <w:left w:val="none" w:sz="0" w:space="0" w:color="auto"/>
            <w:bottom w:val="none" w:sz="0" w:space="0" w:color="auto"/>
            <w:right w:val="none" w:sz="0" w:space="0" w:color="auto"/>
          </w:divBdr>
        </w:div>
        <w:div w:id="385691179">
          <w:marLeft w:val="0"/>
          <w:marRight w:val="0"/>
          <w:marTop w:val="168"/>
          <w:marBottom w:val="72"/>
          <w:divBdr>
            <w:top w:val="none" w:sz="0" w:space="0" w:color="auto"/>
            <w:left w:val="none" w:sz="0" w:space="0" w:color="auto"/>
            <w:bottom w:val="none" w:sz="0" w:space="0" w:color="auto"/>
            <w:right w:val="none" w:sz="0" w:space="0" w:color="auto"/>
          </w:divBdr>
          <w:divsChild>
            <w:div w:id="926839582">
              <w:marLeft w:val="0"/>
              <w:marRight w:val="0"/>
              <w:marTop w:val="0"/>
              <w:marBottom w:val="0"/>
              <w:divBdr>
                <w:top w:val="none" w:sz="0" w:space="0" w:color="auto"/>
                <w:left w:val="none" w:sz="0" w:space="0" w:color="auto"/>
                <w:bottom w:val="none" w:sz="0" w:space="0" w:color="auto"/>
                <w:right w:val="none" w:sz="0" w:space="0" w:color="auto"/>
              </w:divBdr>
            </w:div>
            <w:div w:id="811485290">
              <w:marLeft w:val="0"/>
              <w:marRight w:val="0"/>
              <w:marTop w:val="0"/>
              <w:marBottom w:val="0"/>
              <w:divBdr>
                <w:top w:val="none" w:sz="0" w:space="0" w:color="auto"/>
                <w:left w:val="none" w:sz="0" w:space="0" w:color="auto"/>
                <w:bottom w:val="none" w:sz="0" w:space="0" w:color="auto"/>
                <w:right w:val="none" w:sz="0" w:space="0" w:color="auto"/>
              </w:divBdr>
              <w:divsChild>
                <w:div w:id="1579024529">
                  <w:marLeft w:val="0"/>
                  <w:marRight w:val="0"/>
                  <w:marTop w:val="0"/>
                  <w:marBottom w:val="0"/>
                  <w:divBdr>
                    <w:top w:val="none" w:sz="0" w:space="0" w:color="auto"/>
                    <w:left w:val="none" w:sz="0" w:space="0" w:color="auto"/>
                    <w:bottom w:val="none" w:sz="0" w:space="0" w:color="auto"/>
                    <w:right w:val="none" w:sz="0" w:space="0" w:color="auto"/>
                  </w:divBdr>
                  <w:divsChild>
                    <w:div w:id="1688600802">
                      <w:marLeft w:val="0"/>
                      <w:marRight w:val="0"/>
                      <w:marTop w:val="0"/>
                      <w:marBottom w:val="0"/>
                      <w:divBdr>
                        <w:top w:val="none" w:sz="0" w:space="0" w:color="auto"/>
                        <w:left w:val="none" w:sz="0" w:space="0" w:color="auto"/>
                        <w:bottom w:val="none" w:sz="0" w:space="0" w:color="auto"/>
                        <w:right w:val="none" w:sz="0" w:space="0" w:color="auto"/>
                      </w:divBdr>
                      <w:divsChild>
                        <w:div w:id="173304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72092">
                  <w:marLeft w:val="0"/>
                  <w:marRight w:val="0"/>
                  <w:marTop w:val="0"/>
                  <w:marBottom w:val="0"/>
                  <w:divBdr>
                    <w:top w:val="none" w:sz="0" w:space="0" w:color="auto"/>
                    <w:left w:val="none" w:sz="0" w:space="0" w:color="auto"/>
                    <w:bottom w:val="none" w:sz="0" w:space="0" w:color="auto"/>
                    <w:right w:val="none" w:sz="0" w:space="0" w:color="auto"/>
                  </w:divBdr>
                  <w:divsChild>
                    <w:div w:id="1589776419">
                      <w:marLeft w:val="0"/>
                      <w:marRight w:val="0"/>
                      <w:marTop w:val="0"/>
                      <w:marBottom w:val="0"/>
                      <w:divBdr>
                        <w:top w:val="none" w:sz="0" w:space="0" w:color="auto"/>
                        <w:left w:val="none" w:sz="0" w:space="0" w:color="auto"/>
                        <w:bottom w:val="none" w:sz="0" w:space="0" w:color="auto"/>
                        <w:right w:val="none" w:sz="0" w:space="0" w:color="auto"/>
                      </w:divBdr>
                      <w:divsChild>
                        <w:div w:id="124145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06105">
                  <w:marLeft w:val="0"/>
                  <w:marRight w:val="0"/>
                  <w:marTop w:val="0"/>
                  <w:marBottom w:val="0"/>
                  <w:divBdr>
                    <w:top w:val="none" w:sz="0" w:space="0" w:color="auto"/>
                    <w:left w:val="none" w:sz="0" w:space="0" w:color="auto"/>
                    <w:bottom w:val="none" w:sz="0" w:space="0" w:color="auto"/>
                    <w:right w:val="none" w:sz="0" w:space="0" w:color="auto"/>
                  </w:divBdr>
                  <w:divsChild>
                    <w:div w:id="774517820">
                      <w:marLeft w:val="0"/>
                      <w:marRight w:val="0"/>
                      <w:marTop w:val="0"/>
                      <w:marBottom w:val="0"/>
                      <w:divBdr>
                        <w:top w:val="none" w:sz="0" w:space="0" w:color="auto"/>
                        <w:left w:val="none" w:sz="0" w:space="0" w:color="auto"/>
                        <w:bottom w:val="none" w:sz="0" w:space="0" w:color="auto"/>
                        <w:right w:val="none" w:sz="0" w:space="0" w:color="auto"/>
                      </w:divBdr>
                      <w:divsChild>
                        <w:div w:id="12514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3871">
                  <w:marLeft w:val="0"/>
                  <w:marRight w:val="0"/>
                  <w:marTop w:val="0"/>
                  <w:marBottom w:val="0"/>
                  <w:divBdr>
                    <w:top w:val="none" w:sz="0" w:space="0" w:color="auto"/>
                    <w:left w:val="none" w:sz="0" w:space="0" w:color="auto"/>
                    <w:bottom w:val="none" w:sz="0" w:space="0" w:color="auto"/>
                    <w:right w:val="none" w:sz="0" w:space="0" w:color="auto"/>
                  </w:divBdr>
                  <w:divsChild>
                    <w:div w:id="1735272868">
                      <w:marLeft w:val="0"/>
                      <w:marRight w:val="0"/>
                      <w:marTop w:val="0"/>
                      <w:marBottom w:val="0"/>
                      <w:divBdr>
                        <w:top w:val="none" w:sz="0" w:space="0" w:color="auto"/>
                        <w:left w:val="none" w:sz="0" w:space="0" w:color="auto"/>
                        <w:bottom w:val="none" w:sz="0" w:space="0" w:color="auto"/>
                        <w:right w:val="none" w:sz="0" w:space="0" w:color="auto"/>
                      </w:divBdr>
                      <w:divsChild>
                        <w:div w:id="8683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3614">
                  <w:marLeft w:val="0"/>
                  <w:marRight w:val="0"/>
                  <w:marTop w:val="0"/>
                  <w:marBottom w:val="0"/>
                  <w:divBdr>
                    <w:top w:val="none" w:sz="0" w:space="0" w:color="auto"/>
                    <w:left w:val="none" w:sz="0" w:space="0" w:color="auto"/>
                    <w:bottom w:val="none" w:sz="0" w:space="0" w:color="auto"/>
                    <w:right w:val="none" w:sz="0" w:space="0" w:color="auto"/>
                  </w:divBdr>
                  <w:divsChild>
                    <w:div w:id="1097675175">
                      <w:marLeft w:val="0"/>
                      <w:marRight w:val="0"/>
                      <w:marTop w:val="0"/>
                      <w:marBottom w:val="0"/>
                      <w:divBdr>
                        <w:top w:val="none" w:sz="0" w:space="0" w:color="auto"/>
                        <w:left w:val="none" w:sz="0" w:space="0" w:color="auto"/>
                        <w:bottom w:val="none" w:sz="0" w:space="0" w:color="auto"/>
                        <w:right w:val="none" w:sz="0" w:space="0" w:color="auto"/>
                      </w:divBdr>
                      <w:divsChild>
                        <w:div w:id="19642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397450">
      <w:bodyDiv w:val="1"/>
      <w:marLeft w:val="0"/>
      <w:marRight w:val="0"/>
      <w:marTop w:val="0"/>
      <w:marBottom w:val="0"/>
      <w:divBdr>
        <w:top w:val="none" w:sz="0" w:space="0" w:color="auto"/>
        <w:left w:val="none" w:sz="0" w:space="0" w:color="auto"/>
        <w:bottom w:val="none" w:sz="0" w:space="0" w:color="auto"/>
        <w:right w:val="none" w:sz="0" w:space="0" w:color="auto"/>
      </w:divBdr>
      <w:divsChild>
        <w:div w:id="1746301050">
          <w:marLeft w:val="0"/>
          <w:marRight w:val="0"/>
          <w:marTop w:val="0"/>
          <w:marBottom w:val="360"/>
          <w:divBdr>
            <w:top w:val="none" w:sz="0" w:space="0" w:color="auto"/>
            <w:left w:val="none" w:sz="0" w:space="0" w:color="auto"/>
            <w:bottom w:val="none" w:sz="0" w:space="0" w:color="auto"/>
            <w:right w:val="none" w:sz="0" w:space="0" w:color="auto"/>
          </w:divBdr>
        </w:div>
        <w:div w:id="831725348">
          <w:marLeft w:val="0"/>
          <w:marRight w:val="0"/>
          <w:marTop w:val="168"/>
          <w:marBottom w:val="72"/>
          <w:divBdr>
            <w:top w:val="none" w:sz="0" w:space="0" w:color="auto"/>
            <w:left w:val="none" w:sz="0" w:space="0" w:color="auto"/>
            <w:bottom w:val="none" w:sz="0" w:space="0" w:color="auto"/>
            <w:right w:val="none" w:sz="0" w:space="0" w:color="auto"/>
          </w:divBdr>
          <w:divsChild>
            <w:div w:id="393042763">
              <w:marLeft w:val="0"/>
              <w:marRight w:val="0"/>
              <w:marTop w:val="0"/>
              <w:marBottom w:val="0"/>
              <w:divBdr>
                <w:top w:val="none" w:sz="0" w:space="0" w:color="auto"/>
                <w:left w:val="none" w:sz="0" w:space="0" w:color="auto"/>
                <w:bottom w:val="none" w:sz="0" w:space="0" w:color="auto"/>
                <w:right w:val="none" w:sz="0" w:space="0" w:color="auto"/>
              </w:divBdr>
            </w:div>
            <w:div w:id="180314230">
              <w:marLeft w:val="0"/>
              <w:marRight w:val="0"/>
              <w:marTop w:val="0"/>
              <w:marBottom w:val="0"/>
              <w:divBdr>
                <w:top w:val="none" w:sz="0" w:space="0" w:color="auto"/>
                <w:left w:val="none" w:sz="0" w:space="0" w:color="auto"/>
                <w:bottom w:val="none" w:sz="0" w:space="0" w:color="auto"/>
                <w:right w:val="none" w:sz="0" w:space="0" w:color="auto"/>
              </w:divBdr>
              <w:divsChild>
                <w:div w:id="1944797610">
                  <w:marLeft w:val="0"/>
                  <w:marRight w:val="0"/>
                  <w:marTop w:val="0"/>
                  <w:marBottom w:val="0"/>
                  <w:divBdr>
                    <w:top w:val="none" w:sz="0" w:space="0" w:color="auto"/>
                    <w:left w:val="none" w:sz="0" w:space="0" w:color="auto"/>
                    <w:bottom w:val="none" w:sz="0" w:space="0" w:color="auto"/>
                    <w:right w:val="none" w:sz="0" w:space="0" w:color="auto"/>
                  </w:divBdr>
                  <w:divsChild>
                    <w:div w:id="2040354248">
                      <w:marLeft w:val="0"/>
                      <w:marRight w:val="0"/>
                      <w:marTop w:val="0"/>
                      <w:marBottom w:val="0"/>
                      <w:divBdr>
                        <w:top w:val="none" w:sz="0" w:space="0" w:color="auto"/>
                        <w:left w:val="none" w:sz="0" w:space="0" w:color="auto"/>
                        <w:bottom w:val="none" w:sz="0" w:space="0" w:color="auto"/>
                        <w:right w:val="none" w:sz="0" w:space="0" w:color="auto"/>
                      </w:divBdr>
                      <w:divsChild>
                        <w:div w:id="210372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04315">
                  <w:marLeft w:val="0"/>
                  <w:marRight w:val="0"/>
                  <w:marTop w:val="0"/>
                  <w:marBottom w:val="0"/>
                  <w:divBdr>
                    <w:top w:val="none" w:sz="0" w:space="0" w:color="auto"/>
                    <w:left w:val="none" w:sz="0" w:space="0" w:color="auto"/>
                    <w:bottom w:val="none" w:sz="0" w:space="0" w:color="auto"/>
                    <w:right w:val="none" w:sz="0" w:space="0" w:color="auto"/>
                  </w:divBdr>
                  <w:divsChild>
                    <w:div w:id="209191439">
                      <w:marLeft w:val="0"/>
                      <w:marRight w:val="0"/>
                      <w:marTop w:val="0"/>
                      <w:marBottom w:val="0"/>
                      <w:divBdr>
                        <w:top w:val="none" w:sz="0" w:space="0" w:color="auto"/>
                        <w:left w:val="none" w:sz="0" w:space="0" w:color="auto"/>
                        <w:bottom w:val="none" w:sz="0" w:space="0" w:color="auto"/>
                        <w:right w:val="none" w:sz="0" w:space="0" w:color="auto"/>
                      </w:divBdr>
                      <w:divsChild>
                        <w:div w:id="8056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40977">
                  <w:marLeft w:val="0"/>
                  <w:marRight w:val="0"/>
                  <w:marTop w:val="0"/>
                  <w:marBottom w:val="0"/>
                  <w:divBdr>
                    <w:top w:val="none" w:sz="0" w:space="0" w:color="auto"/>
                    <w:left w:val="none" w:sz="0" w:space="0" w:color="auto"/>
                    <w:bottom w:val="none" w:sz="0" w:space="0" w:color="auto"/>
                    <w:right w:val="none" w:sz="0" w:space="0" w:color="auto"/>
                  </w:divBdr>
                  <w:divsChild>
                    <w:div w:id="1340740919">
                      <w:marLeft w:val="0"/>
                      <w:marRight w:val="0"/>
                      <w:marTop w:val="0"/>
                      <w:marBottom w:val="0"/>
                      <w:divBdr>
                        <w:top w:val="none" w:sz="0" w:space="0" w:color="auto"/>
                        <w:left w:val="none" w:sz="0" w:space="0" w:color="auto"/>
                        <w:bottom w:val="none" w:sz="0" w:space="0" w:color="auto"/>
                        <w:right w:val="none" w:sz="0" w:space="0" w:color="auto"/>
                      </w:divBdr>
                      <w:divsChild>
                        <w:div w:id="13507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1260">
                  <w:marLeft w:val="0"/>
                  <w:marRight w:val="0"/>
                  <w:marTop w:val="0"/>
                  <w:marBottom w:val="0"/>
                  <w:divBdr>
                    <w:top w:val="none" w:sz="0" w:space="0" w:color="auto"/>
                    <w:left w:val="none" w:sz="0" w:space="0" w:color="auto"/>
                    <w:bottom w:val="none" w:sz="0" w:space="0" w:color="auto"/>
                    <w:right w:val="none" w:sz="0" w:space="0" w:color="auto"/>
                  </w:divBdr>
                  <w:divsChild>
                    <w:div w:id="1320502379">
                      <w:marLeft w:val="0"/>
                      <w:marRight w:val="0"/>
                      <w:marTop w:val="0"/>
                      <w:marBottom w:val="0"/>
                      <w:divBdr>
                        <w:top w:val="none" w:sz="0" w:space="0" w:color="auto"/>
                        <w:left w:val="none" w:sz="0" w:space="0" w:color="auto"/>
                        <w:bottom w:val="none" w:sz="0" w:space="0" w:color="auto"/>
                        <w:right w:val="none" w:sz="0" w:space="0" w:color="auto"/>
                      </w:divBdr>
                      <w:divsChild>
                        <w:div w:id="147510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180">
                  <w:marLeft w:val="0"/>
                  <w:marRight w:val="0"/>
                  <w:marTop w:val="0"/>
                  <w:marBottom w:val="0"/>
                  <w:divBdr>
                    <w:top w:val="none" w:sz="0" w:space="0" w:color="auto"/>
                    <w:left w:val="none" w:sz="0" w:space="0" w:color="auto"/>
                    <w:bottom w:val="none" w:sz="0" w:space="0" w:color="auto"/>
                    <w:right w:val="none" w:sz="0" w:space="0" w:color="auto"/>
                  </w:divBdr>
                  <w:divsChild>
                    <w:div w:id="133330400">
                      <w:marLeft w:val="0"/>
                      <w:marRight w:val="0"/>
                      <w:marTop w:val="0"/>
                      <w:marBottom w:val="0"/>
                      <w:divBdr>
                        <w:top w:val="none" w:sz="0" w:space="0" w:color="auto"/>
                        <w:left w:val="none" w:sz="0" w:space="0" w:color="auto"/>
                        <w:bottom w:val="none" w:sz="0" w:space="0" w:color="auto"/>
                        <w:right w:val="none" w:sz="0" w:space="0" w:color="auto"/>
                      </w:divBdr>
                      <w:divsChild>
                        <w:div w:id="4275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01334880">
      <w:bodyDiv w:val="1"/>
      <w:marLeft w:val="0"/>
      <w:marRight w:val="0"/>
      <w:marTop w:val="0"/>
      <w:marBottom w:val="0"/>
      <w:divBdr>
        <w:top w:val="none" w:sz="0" w:space="0" w:color="auto"/>
        <w:left w:val="none" w:sz="0" w:space="0" w:color="auto"/>
        <w:bottom w:val="none" w:sz="0" w:space="0" w:color="auto"/>
        <w:right w:val="none" w:sz="0" w:space="0" w:color="auto"/>
      </w:divBdr>
      <w:divsChild>
        <w:div w:id="1538277685">
          <w:marLeft w:val="0"/>
          <w:marRight w:val="0"/>
          <w:marTop w:val="0"/>
          <w:marBottom w:val="0"/>
          <w:divBdr>
            <w:top w:val="none" w:sz="0" w:space="0" w:color="auto"/>
            <w:left w:val="none" w:sz="0" w:space="0" w:color="auto"/>
            <w:bottom w:val="none" w:sz="0" w:space="0" w:color="auto"/>
            <w:right w:val="none" w:sz="0" w:space="0" w:color="auto"/>
          </w:divBdr>
        </w:div>
        <w:div w:id="722559633">
          <w:marLeft w:val="0"/>
          <w:marRight w:val="0"/>
          <w:marTop w:val="0"/>
          <w:marBottom w:val="0"/>
          <w:divBdr>
            <w:top w:val="none" w:sz="0" w:space="0" w:color="auto"/>
            <w:left w:val="none" w:sz="0" w:space="0" w:color="auto"/>
            <w:bottom w:val="none" w:sz="0" w:space="0" w:color="auto"/>
            <w:right w:val="none" w:sz="0" w:space="0" w:color="auto"/>
          </w:divBdr>
        </w:div>
        <w:div w:id="1819031497">
          <w:marLeft w:val="0"/>
          <w:marRight w:val="0"/>
          <w:marTop w:val="0"/>
          <w:marBottom w:val="0"/>
          <w:divBdr>
            <w:top w:val="none" w:sz="0" w:space="0" w:color="auto"/>
            <w:left w:val="none" w:sz="0" w:space="0" w:color="auto"/>
            <w:bottom w:val="none" w:sz="0" w:space="0" w:color="auto"/>
            <w:right w:val="none" w:sz="0" w:space="0" w:color="auto"/>
          </w:divBdr>
        </w:div>
      </w:divsChild>
    </w:div>
    <w:div w:id="1106733298">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29749243">
      <w:bodyDiv w:val="1"/>
      <w:marLeft w:val="0"/>
      <w:marRight w:val="0"/>
      <w:marTop w:val="0"/>
      <w:marBottom w:val="0"/>
      <w:divBdr>
        <w:top w:val="none" w:sz="0" w:space="0" w:color="auto"/>
        <w:left w:val="none" w:sz="0" w:space="0" w:color="auto"/>
        <w:bottom w:val="none" w:sz="0" w:space="0" w:color="auto"/>
        <w:right w:val="none" w:sz="0" w:space="0" w:color="auto"/>
      </w:divBdr>
    </w:div>
    <w:div w:id="1358197981">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22280135">
      <w:bodyDiv w:val="1"/>
      <w:marLeft w:val="0"/>
      <w:marRight w:val="0"/>
      <w:marTop w:val="0"/>
      <w:marBottom w:val="0"/>
      <w:divBdr>
        <w:top w:val="none" w:sz="0" w:space="0" w:color="auto"/>
        <w:left w:val="none" w:sz="0" w:space="0" w:color="auto"/>
        <w:bottom w:val="none" w:sz="0" w:space="0" w:color="auto"/>
        <w:right w:val="none" w:sz="0" w:space="0" w:color="auto"/>
      </w:divBdr>
      <w:divsChild>
        <w:div w:id="24256305">
          <w:marLeft w:val="0"/>
          <w:marRight w:val="0"/>
          <w:marTop w:val="0"/>
          <w:marBottom w:val="0"/>
          <w:divBdr>
            <w:top w:val="none" w:sz="0" w:space="0" w:color="auto"/>
            <w:left w:val="none" w:sz="0" w:space="0" w:color="auto"/>
            <w:bottom w:val="none" w:sz="0" w:space="0" w:color="auto"/>
            <w:right w:val="none" w:sz="0" w:space="0" w:color="auto"/>
          </w:divBdr>
          <w:divsChild>
            <w:div w:id="865026906">
              <w:marLeft w:val="0"/>
              <w:marRight w:val="0"/>
              <w:marTop w:val="120"/>
              <w:marBottom w:val="0"/>
              <w:divBdr>
                <w:top w:val="none" w:sz="0" w:space="0" w:color="auto"/>
                <w:left w:val="none" w:sz="0" w:space="0" w:color="auto"/>
                <w:bottom w:val="none" w:sz="0" w:space="0" w:color="auto"/>
                <w:right w:val="none" w:sz="0" w:space="0" w:color="auto"/>
              </w:divBdr>
            </w:div>
            <w:div w:id="2062367532">
              <w:marLeft w:val="0"/>
              <w:marRight w:val="0"/>
              <w:marTop w:val="0"/>
              <w:marBottom w:val="0"/>
              <w:divBdr>
                <w:top w:val="none" w:sz="0" w:space="0" w:color="auto"/>
                <w:left w:val="none" w:sz="0" w:space="0" w:color="auto"/>
                <w:bottom w:val="none" w:sz="0" w:space="0" w:color="auto"/>
                <w:right w:val="none" w:sz="0" w:space="0" w:color="auto"/>
              </w:divBdr>
              <w:divsChild>
                <w:div w:id="19034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0330">
          <w:marLeft w:val="0"/>
          <w:marRight w:val="0"/>
          <w:marTop w:val="0"/>
          <w:marBottom w:val="0"/>
          <w:divBdr>
            <w:top w:val="none" w:sz="0" w:space="0" w:color="auto"/>
            <w:left w:val="none" w:sz="0" w:space="0" w:color="auto"/>
            <w:bottom w:val="none" w:sz="0" w:space="0" w:color="auto"/>
            <w:right w:val="none" w:sz="0" w:space="0" w:color="auto"/>
          </w:divBdr>
          <w:divsChild>
            <w:div w:id="215049474">
              <w:marLeft w:val="0"/>
              <w:marRight w:val="0"/>
              <w:marTop w:val="0"/>
              <w:marBottom w:val="0"/>
              <w:divBdr>
                <w:top w:val="none" w:sz="0" w:space="0" w:color="auto"/>
                <w:left w:val="none" w:sz="0" w:space="0" w:color="auto"/>
                <w:bottom w:val="none" w:sz="0" w:space="0" w:color="auto"/>
                <w:right w:val="none" w:sz="0" w:space="0" w:color="auto"/>
              </w:divBdr>
              <w:divsChild>
                <w:div w:id="10487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841741">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08391625">
      <w:bodyDiv w:val="1"/>
      <w:marLeft w:val="0"/>
      <w:marRight w:val="0"/>
      <w:marTop w:val="0"/>
      <w:marBottom w:val="0"/>
      <w:divBdr>
        <w:top w:val="none" w:sz="0" w:space="0" w:color="auto"/>
        <w:left w:val="none" w:sz="0" w:space="0" w:color="auto"/>
        <w:bottom w:val="none" w:sz="0" w:space="0" w:color="auto"/>
        <w:right w:val="none" w:sz="0" w:space="0" w:color="auto"/>
      </w:divBdr>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953051168">
      <w:bodyDiv w:val="1"/>
      <w:marLeft w:val="0"/>
      <w:marRight w:val="0"/>
      <w:marTop w:val="0"/>
      <w:marBottom w:val="0"/>
      <w:divBdr>
        <w:top w:val="none" w:sz="0" w:space="0" w:color="auto"/>
        <w:left w:val="none" w:sz="0" w:space="0" w:color="auto"/>
        <w:bottom w:val="none" w:sz="0" w:space="0" w:color="auto"/>
        <w:right w:val="none" w:sz="0" w:space="0" w:color="auto"/>
      </w:divBdr>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446715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 w:id="2105805127">
      <w:bodyDiv w:val="1"/>
      <w:marLeft w:val="0"/>
      <w:marRight w:val="0"/>
      <w:marTop w:val="0"/>
      <w:marBottom w:val="0"/>
      <w:divBdr>
        <w:top w:val="none" w:sz="0" w:space="0" w:color="auto"/>
        <w:left w:val="none" w:sz="0" w:space="0" w:color="auto"/>
        <w:bottom w:val="none" w:sz="0" w:space="0" w:color="auto"/>
        <w:right w:val="none" w:sz="0" w:space="0" w:color="auto"/>
      </w:divBdr>
      <w:divsChild>
        <w:div w:id="1391609990">
          <w:marLeft w:val="0"/>
          <w:marRight w:val="0"/>
          <w:marTop w:val="0"/>
          <w:marBottom w:val="360"/>
          <w:divBdr>
            <w:top w:val="none" w:sz="0" w:space="0" w:color="auto"/>
            <w:left w:val="none" w:sz="0" w:space="0" w:color="auto"/>
            <w:bottom w:val="none" w:sz="0" w:space="0" w:color="auto"/>
            <w:right w:val="none" w:sz="0" w:space="0" w:color="auto"/>
          </w:divBdr>
        </w:div>
        <w:div w:id="1293293606">
          <w:marLeft w:val="0"/>
          <w:marRight w:val="0"/>
          <w:marTop w:val="168"/>
          <w:marBottom w:val="72"/>
          <w:divBdr>
            <w:top w:val="none" w:sz="0" w:space="0" w:color="auto"/>
            <w:left w:val="none" w:sz="0" w:space="0" w:color="auto"/>
            <w:bottom w:val="none" w:sz="0" w:space="0" w:color="auto"/>
            <w:right w:val="none" w:sz="0" w:space="0" w:color="auto"/>
          </w:divBdr>
          <w:divsChild>
            <w:div w:id="1376932632">
              <w:marLeft w:val="0"/>
              <w:marRight w:val="0"/>
              <w:marTop w:val="0"/>
              <w:marBottom w:val="0"/>
              <w:divBdr>
                <w:top w:val="none" w:sz="0" w:space="0" w:color="auto"/>
                <w:left w:val="none" w:sz="0" w:space="0" w:color="auto"/>
                <w:bottom w:val="none" w:sz="0" w:space="0" w:color="auto"/>
                <w:right w:val="none" w:sz="0" w:space="0" w:color="auto"/>
              </w:divBdr>
            </w:div>
            <w:div w:id="1496261863">
              <w:marLeft w:val="0"/>
              <w:marRight w:val="0"/>
              <w:marTop w:val="0"/>
              <w:marBottom w:val="0"/>
              <w:divBdr>
                <w:top w:val="none" w:sz="0" w:space="0" w:color="auto"/>
                <w:left w:val="none" w:sz="0" w:space="0" w:color="auto"/>
                <w:bottom w:val="none" w:sz="0" w:space="0" w:color="auto"/>
                <w:right w:val="none" w:sz="0" w:space="0" w:color="auto"/>
              </w:divBdr>
              <w:divsChild>
                <w:div w:id="1334068178">
                  <w:marLeft w:val="0"/>
                  <w:marRight w:val="0"/>
                  <w:marTop w:val="0"/>
                  <w:marBottom w:val="0"/>
                  <w:divBdr>
                    <w:top w:val="none" w:sz="0" w:space="0" w:color="auto"/>
                    <w:left w:val="none" w:sz="0" w:space="0" w:color="auto"/>
                    <w:bottom w:val="none" w:sz="0" w:space="0" w:color="auto"/>
                    <w:right w:val="none" w:sz="0" w:space="0" w:color="auto"/>
                  </w:divBdr>
                  <w:divsChild>
                    <w:div w:id="330068105">
                      <w:marLeft w:val="0"/>
                      <w:marRight w:val="0"/>
                      <w:marTop w:val="0"/>
                      <w:marBottom w:val="0"/>
                      <w:divBdr>
                        <w:top w:val="none" w:sz="0" w:space="0" w:color="auto"/>
                        <w:left w:val="none" w:sz="0" w:space="0" w:color="auto"/>
                        <w:bottom w:val="none" w:sz="0" w:space="0" w:color="auto"/>
                        <w:right w:val="none" w:sz="0" w:space="0" w:color="auto"/>
                      </w:divBdr>
                      <w:divsChild>
                        <w:div w:id="18625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10762">
                  <w:marLeft w:val="0"/>
                  <w:marRight w:val="0"/>
                  <w:marTop w:val="0"/>
                  <w:marBottom w:val="0"/>
                  <w:divBdr>
                    <w:top w:val="none" w:sz="0" w:space="0" w:color="auto"/>
                    <w:left w:val="none" w:sz="0" w:space="0" w:color="auto"/>
                    <w:bottom w:val="none" w:sz="0" w:space="0" w:color="auto"/>
                    <w:right w:val="none" w:sz="0" w:space="0" w:color="auto"/>
                  </w:divBdr>
                  <w:divsChild>
                    <w:div w:id="864442555">
                      <w:marLeft w:val="0"/>
                      <w:marRight w:val="0"/>
                      <w:marTop w:val="0"/>
                      <w:marBottom w:val="0"/>
                      <w:divBdr>
                        <w:top w:val="none" w:sz="0" w:space="0" w:color="auto"/>
                        <w:left w:val="none" w:sz="0" w:space="0" w:color="auto"/>
                        <w:bottom w:val="none" w:sz="0" w:space="0" w:color="auto"/>
                        <w:right w:val="none" w:sz="0" w:space="0" w:color="auto"/>
                      </w:divBdr>
                      <w:divsChild>
                        <w:div w:id="2101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592039">
                  <w:marLeft w:val="0"/>
                  <w:marRight w:val="0"/>
                  <w:marTop w:val="0"/>
                  <w:marBottom w:val="0"/>
                  <w:divBdr>
                    <w:top w:val="none" w:sz="0" w:space="0" w:color="auto"/>
                    <w:left w:val="none" w:sz="0" w:space="0" w:color="auto"/>
                    <w:bottom w:val="none" w:sz="0" w:space="0" w:color="auto"/>
                    <w:right w:val="none" w:sz="0" w:space="0" w:color="auto"/>
                  </w:divBdr>
                  <w:divsChild>
                    <w:div w:id="283512207">
                      <w:marLeft w:val="0"/>
                      <w:marRight w:val="0"/>
                      <w:marTop w:val="0"/>
                      <w:marBottom w:val="0"/>
                      <w:divBdr>
                        <w:top w:val="none" w:sz="0" w:space="0" w:color="auto"/>
                        <w:left w:val="none" w:sz="0" w:space="0" w:color="auto"/>
                        <w:bottom w:val="none" w:sz="0" w:space="0" w:color="auto"/>
                        <w:right w:val="none" w:sz="0" w:space="0" w:color="auto"/>
                      </w:divBdr>
                      <w:divsChild>
                        <w:div w:id="6494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3191">
                  <w:marLeft w:val="0"/>
                  <w:marRight w:val="0"/>
                  <w:marTop w:val="0"/>
                  <w:marBottom w:val="0"/>
                  <w:divBdr>
                    <w:top w:val="none" w:sz="0" w:space="0" w:color="auto"/>
                    <w:left w:val="none" w:sz="0" w:space="0" w:color="auto"/>
                    <w:bottom w:val="none" w:sz="0" w:space="0" w:color="auto"/>
                    <w:right w:val="none" w:sz="0" w:space="0" w:color="auto"/>
                  </w:divBdr>
                  <w:divsChild>
                    <w:div w:id="883521747">
                      <w:marLeft w:val="0"/>
                      <w:marRight w:val="0"/>
                      <w:marTop w:val="0"/>
                      <w:marBottom w:val="0"/>
                      <w:divBdr>
                        <w:top w:val="none" w:sz="0" w:space="0" w:color="auto"/>
                        <w:left w:val="none" w:sz="0" w:space="0" w:color="auto"/>
                        <w:bottom w:val="none" w:sz="0" w:space="0" w:color="auto"/>
                        <w:right w:val="none" w:sz="0" w:space="0" w:color="auto"/>
                      </w:divBdr>
                      <w:divsChild>
                        <w:div w:id="139847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30894">
                  <w:marLeft w:val="0"/>
                  <w:marRight w:val="0"/>
                  <w:marTop w:val="0"/>
                  <w:marBottom w:val="0"/>
                  <w:divBdr>
                    <w:top w:val="none" w:sz="0" w:space="0" w:color="auto"/>
                    <w:left w:val="none" w:sz="0" w:space="0" w:color="auto"/>
                    <w:bottom w:val="none" w:sz="0" w:space="0" w:color="auto"/>
                    <w:right w:val="none" w:sz="0" w:space="0" w:color="auto"/>
                  </w:divBdr>
                  <w:divsChild>
                    <w:div w:id="2132282272">
                      <w:marLeft w:val="0"/>
                      <w:marRight w:val="0"/>
                      <w:marTop w:val="0"/>
                      <w:marBottom w:val="0"/>
                      <w:divBdr>
                        <w:top w:val="none" w:sz="0" w:space="0" w:color="auto"/>
                        <w:left w:val="none" w:sz="0" w:space="0" w:color="auto"/>
                        <w:bottom w:val="none" w:sz="0" w:space="0" w:color="auto"/>
                        <w:right w:val="none" w:sz="0" w:space="0" w:color="auto"/>
                      </w:divBdr>
                      <w:divsChild>
                        <w:div w:id="6721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07477" TargetMode="External"/><Relationship Id="rId13" Type="http://schemas.openxmlformats.org/officeDocument/2006/relationships/hyperlink" Target="http://www.fedsfm.ru/" TargetMode="External"/><Relationship Id="rId18" Type="http://schemas.openxmlformats.org/officeDocument/2006/relationships/hyperlink" Target="https://campus.fa.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arant.ru" TargetMode="External"/><Relationship Id="rId7" Type="http://schemas.openxmlformats.org/officeDocument/2006/relationships/endnotes" Target="endnotes.xml"/><Relationship Id="rId12" Type="http://schemas.openxmlformats.org/officeDocument/2006/relationships/hyperlink" Target="http://www.un.org" TargetMode="External"/><Relationship Id="rId17" Type="http://schemas.openxmlformats.org/officeDocument/2006/relationships/hyperlink" Target="http://www.fa.ru/fil/kaluga/about/method/Documents/metod-dok/%D0%9F%D1%80%D0%B8%D0%BA%D0%B0%D0%B7_%E2%84%96_1040_%D0%BE_%D0%BE%D1%82_11.05.2021__%D0%9C%D0%B5%D1%82%D0%BE%D0%B4%D1%80%D0%B5%D0%BA%D0%BE%D0%BC%D0%B5%D0%BD%D0%B4%D0%B0%D1%86%D0%B8%D0%B8_%D0%BF%D0%BE_%D0%BF%D0%BB%D0%B0%D0%BD%D0%B8%D1%80%D0%BE%D0%B2%D0%B0%D0%BD%D0%B8%D1%8E_%D0%B8_%D0%BE%D1%80%D0%B3%D0%B0%D0%BD%D0%B8%D0%B7%D0%B0%D1%86%D0%B8%D0%B8_%D0%B2%D0%BD%D0%B5%D0%B0%D1%83%D0%B4%D0%B8%D1%82%D0%BE%D1%80%D0%BD%D0%BE%D0%B9_%D1%81%D0%B0%D0%BC%D0%BE%D1%81%D1%82%D0%BE%D1%8F%D1%82%D0%B5%D0%BB%D1%8C%D0%BD%D0%BE%D0%B9_%D1%80%D0%B0%D0%B1%D0%BE%D1%82%D1%8B_%D1%81%D1%82%D1%83%D0%B4%D0%B5%D0%BD%D1%82%D0%BE%D0%B2.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eaeunion.org/" TargetMode="External"/><Relationship Id="rId20" Type="http://schemas.openxmlformats.org/officeDocument/2006/relationships/hyperlink" Target="http://www.consult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dact.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infin.ru" TargetMode="External"/><Relationship Id="rId23" Type="http://schemas.openxmlformats.org/officeDocument/2006/relationships/hyperlink" Target="http://www.skrin.ru/" TargetMode="External"/><Relationship Id="rId10" Type="http://schemas.openxmlformats.org/officeDocument/2006/relationships/hyperlink" Target="http://www.library.fa.ru/resource.asp?id=351" TargetMode="External"/><Relationship Id="rId19"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4" Type="http://schemas.openxmlformats.org/officeDocument/2006/relationships/settings" Target="settings.xml"/><Relationship Id="rId9" Type="http://schemas.openxmlformats.org/officeDocument/2006/relationships/hyperlink" Target="http://&#1085;&#1101;&#1073;.&#1088;&#1092;/" TargetMode="External"/><Relationship Id="rId14" Type="http://schemas.openxmlformats.org/officeDocument/2006/relationships/hyperlink" Target="https://www.cbr.ru" TargetMode="External"/><Relationship Id="rId22" Type="http://schemas.openxmlformats.org/officeDocument/2006/relationships/hyperlink" Target="http://ru.wikipedia.org/wiki/Wik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3807D-A3E4-4A42-86DF-1F3A62447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7222</Words>
  <Characters>41169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48295</CharactersWithSpaces>
  <SharedDoc>false</SharedDoc>
  <HLinks>
    <vt:vector size="126" baseType="variant">
      <vt:variant>
        <vt:i4>1638409</vt:i4>
      </vt:variant>
      <vt:variant>
        <vt:i4>60</vt:i4>
      </vt:variant>
      <vt:variant>
        <vt:i4>0</vt:i4>
      </vt:variant>
      <vt:variant>
        <vt:i4>5</vt:i4>
      </vt:variant>
      <vt:variant>
        <vt:lpwstr>http://www.skrin.ru/</vt:lpwstr>
      </vt:variant>
      <vt:variant>
        <vt:lpwstr/>
      </vt:variant>
      <vt:variant>
        <vt:i4>1310791</vt:i4>
      </vt:variant>
      <vt:variant>
        <vt:i4>57</vt:i4>
      </vt:variant>
      <vt:variant>
        <vt:i4>0</vt:i4>
      </vt:variant>
      <vt:variant>
        <vt:i4>5</vt:i4>
      </vt:variant>
      <vt:variant>
        <vt:lpwstr>http://ru.wikipedia.org/wiki/Wiki</vt:lpwstr>
      </vt:variant>
      <vt:variant>
        <vt:lpwstr/>
      </vt:variant>
      <vt:variant>
        <vt:i4>720982</vt:i4>
      </vt:variant>
      <vt:variant>
        <vt:i4>54</vt:i4>
      </vt:variant>
      <vt:variant>
        <vt:i4>0</vt:i4>
      </vt:variant>
      <vt:variant>
        <vt:i4>5</vt:i4>
      </vt:variant>
      <vt:variant>
        <vt:lpwstr>http://www.garant.ru/</vt:lpwstr>
      </vt:variant>
      <vt:variant>
        <vt:lpwstr/>
      </vt:variant>
      <vt:variant>
        <vt:i4>1179719</vt:i4>
      </vt:variant>
      <vt:variant>
        <vt:i4>51</vt:i4>
      </vt:variant>
      <vt:variant>
        <vt:i4>0</vt:i4>
      </vt:variant>
      <vt:variant>
        <vt:i4>5</vt:i4>
      </vt:variant>
      <vt:variant>
        <vt:lpwstr>http://www.consultant.ru/</vt:lpwstr>
      </vt:variant>
      <vt:variant>
        <vt:lpwstr/>
      </vt:variant>
      <vt:variant>
        <vt:i4>3276832</vt:i4>
      </vt:variant>
      <vt:variant>
        <vt:i4>48</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%D1%83%D1%87%D0%B5%D0%B1%D0%BD%D0%BE%D0%B9 %D1%80%D0%B0%D0%B1%D0%BE%D1%82%D0%B5/%D0%9F%D1%80%D0%B8%D0%BA%D0%B0%D0%B7 %E2%84%960557_%D0%BE %D0%BE%D1%82 23.03.2017.PDF</vt:lpwstr>
      </vt:variant>
      <vt:variant>
        <vt:lpwstr/>
      </vt:variant>
      <vt:variant>
        <vt:i4>8257589</vt:i4>
      </vt:variant>
      <vt:variant>
        <vt:i4>45</vt:i4>
      </vt:variant>
      <vt:variant>
        <vt:i4>0</vt:i4>
      </vt:variant>
      <vt:variant>
        <vt:i4>5</vt:i4>
      </vt:variant>
      <vt:variant>
        <vt:lpwstr>http://www.fa.ru/org/dep/dmpp/SiteAssets/Pages/bak/%d0%9c%d0%b5%d1%82%d0%be%d0%b4%d0%b8%d1%87%d0%b5%d1%81%d0%ba%d0%b8%d0%b5 %d1%80%d0%b5%d0%ba%d0%be%d0%bc%d0%b5%d0%bd%d0%b4%d0%b0%d1%86%d0%b8%d0%b8 %d0%bf%d0%be %d0%bd%d0%b0%d0%bf%d0%b8%d1%81%d0%b0%d0%bd%d0%b8%d1%8e %d0%ba%d1%83%d1%80%d1%81%d0%be%d0%b2%d1%8b%d1%85 %d1%80%d0%b0%d0%b1%d0%be%d1%82 %d0%bf%d0%be %d0%a2%d0%b5%d0%be%d1%80%d0%b8%d0%b8 %d0%b3%d0%be%d1%81%d1%83%d0%b4%d0%b0%d1%80%d1%81%d1%82%d0%b2%d0%b0 %d0%b8 %d0%bf%d1%80%d0%b0%d0%b2%d0%b0.pdf</vt:lpwstr>
      </vt:variant>
      <vt:variant>
        <vt:lpwstr/>
      </vt:variant>
      <vt:variant>
        <vt:i4>851980</vt:i4>
      </vt:variant>
      <vt:variant>
        <vt:i4>42</vt:i4>
      </vt:variant>
      <vt:variant>
        <vt:i4>0</vt:i4>
      </vt:variant>
      <vt:variant>
        <vt:i4>5</vt:i4>
      </vt:variant>
      <vt:variant>
        <vt:lpwstr>https://portal.fa.ru/Www/phpBB/viewforum.php?f=86</vt:lpwstr>
      </vt:variant>
      <vt:variant>
        <vt:lpwstr/>
      </vt:variant>
      <vt:variant>
        <vt:i4>8323182</vt:i4>
      </vt:variant>
      <vt:variant>
        <vt:i4>39</vt:i4>
      </vt:variant>
      <vt:variant>
        <vt:i4>0</vt:i4>
      </vt:variant>
      <vt:variant>
        <vt:i4>5</vt:i4>
      </vt:variant>
      <vt:variant>
        <vt:lpwstr>https://portal.fa.ru/Catalog?MenuId=Catalog</vt:lpwstr>
      </vt:variant>
      <vt:variant>
        <vt:lpwstr/>
      </vt:variant>
      <vt:variant>
        <vt:i4>3932193</vt:i4>
      </vt:variant>
      <vt:variant>
        <vt:i4>36</vt:i4>
      </vt:variant>
      <vt:variant>
        <vt:i4>0</vt:i4>
      </vt:variant>
      <vt:variant>
        <vt:i4>5</vt:i4>
      </vt:variant>
      <vt:variant>
        <vt:lpwstr>http://www.fa.ru/univer/DocLib/%D0%9C%D0%B5%D1%82%D0%BE%D0%B4%D0%B8%D1%87%D0%B5%D1%81%D0%BA%D0%B0%D1%8F %D1%80%D0%B0%D0%B1%D0%BE%D1%82%D0%B0/%D0%9F%D1%80%D0%B8%D0%BA%D0%B0%D0%B7%D1%8B %D0%A4%D0%B8%D0%BD%D0%B0%D0%BD%D1%81%D0%BE%D0%B2%D0%BE%D0%B3%D0%BE %D1%83%D0%BD%D0%B8%D0%B2%D0%B5%D1%80%D1%81%D0%B8%D1%82%D0%B5%D1%82%D0%B0/%D0%91%D0%B0%D0%BA%D0%B0%D0%BB%D0%B0%D0%B2%D1%80%D0%B8%D0%B0%D1%82/%D0%9F%D1%80%D0%B8%D0%BA%D0%B0%D0%B7 %E2%84%96303%D0%BE %D0%BE%D1%82 25.02.2014.pdf</vt:lpwstr>
      </vt:variant>
      <vt:variant>
        <vt:lpwstr/>
      </vt:variant>
      <vt:variant>
        <vt:i4>624427010</vt:i4>
      </vt:variant>
      <vt:variant>
        <vt:i4>33</vt:i4>
      </vt:variant>
      <vt:variant>
        <vt:i4>0</vt:i4>
      </vt:variant>
      <vt:variant>
        <vt:i4>5</vt:i4>
      </vt:variant>
      <vt:variant>
        <vt:lpwstr>http://www.fa.ru/univer/DocLib/Организация учебного процесса/Нормативные документы по самостоятельной работеПриказ №0611_о от 01.04.2014.PDF</vt:lpwstr>
      </vt:variant>
      <vt:variant>
        <vt:lpwstr/>
      </vt:variant>
      <vt:variant>
        <vt:i4>1769477</vt:i4>
      </vt:variant>
      <vt:variant>
        <vt:i4>30</vt:i4>
      </vt:variant>
      <vt:variant>
        <vt:i4>0</vt:i4>
      </vt:variant>
      <vt:variant>
        <vt:i4>5</vt:i4>
      </vt:variant>
      <vt:variant>
        <vt:lpwstr>https://ezpro.fa.ru:2603/</vt:lpwstr>
      </vt:variant>
      <vt:variant>
        <vt:lpwstr/>
      </vt:variant>
      <vt:variant>
        <vt:i4>1900548</vt:i4>
      </vt:variant>
      <vt:variant>
        <vt:i4>27</vt:i4>
      </vt:variant>
      <vt:variant>
        <vt:i4>0</vt:i4>
      </vt:variant>
      <vt:variant>
        <vt:i4>5</vt:i4>
      </vt:variant>
      <vt:variant>
        <vt:lpwstr>https://ezpro.fa.ru:2714/</vt:lpwstr>
      </vt:variant>
      <vt:variant>
        <vt:lpwstr/>
      </vt:variant>
      <vt:variant>
        <vt:i4>8126573</vt:i4>
      </vt:variant>
      <vt:variant>
        <vt:i4>24</vt:i4>
      </vt:variant>
      <vt:variant>
        <vt:i4>0</vt:i4>
      </vt:variant>
      <vt:variant>
        <vt:i4>5</vt:i4>
      </vt:variant>
      <vt:variant>
        <vt:lpwstr>http://elibrary.ru/</vt:lpwstr>
      </vt:variant>
      <vt:variant>
        <vt:lpwstr/>
      </vt:variant>
      <vt:variant>
        <vt:i4>1310740</vt:i4>
      </vt:variant>
      <vt:variant>
        <vt:i4>21</vt:i4>
      </vt:variant>
      <vt:variant>
        <vt:i4>0</vt:i4>
      </vt:variant>
      <vt:variant>
        <vt:i4>5</vt:i4>
      </vt:variant>
      <vt:variant>
        <vt:lpwstr>https://www.biblio-online.ru/</vt:lpwstr>
      </vt:variant>
      <vt:variant>
        <vt:lpwstr/>
      </vt:variant>
      <vt:variant>
        <vt:i4>3473466</vt:i4>
      </vt:variant>
      <vt:variant>
        <vt:i4>18</vt:i4>
      </vt:variant>
      <vt:variant>
        <vt:i4>0</vt:i4>
      </vt:variant>
      <vt:variant>
        <vt:i4>5</vt:i4>
      </vt:variant>
      <vt:variant>
        <vt:lpwstr>http://elib.fa.ru/</vt:lpwstr>
      </vt:variant>
      <vt:variant>
        <vt:lpwstr/>
      </vt:variant>
      <vt:variant>
        <vt:i4>7864371</vt:i4>
      </vt:variant>
      <vt:variant>
        <vt:i4>15</vt:i4>
      </vt:variant>
      <vt:variant>
        <vt:i4>0</vt:i4>
      </vt:variant>
      <vt:variant>
        <vt:i4>5</vt:i4>
      </vt:variant>
      <vt:variant>
        <vt:lpwstr>http://www.izak.ru/</vt:lpwstr>
      </vt:variant>
      <vt:variant>
        <vt:lpwstr/>
      </vt:variant>
      <vt:variant>
        <vt:i4>7602303</vt:i4>
      </vt:variant>
      <vt:variant>
        <vt:i4>12</vt:i4>
      </vt:variant>
      <vt:variant>
        <vt:i4>0</vt:i4>
      </vt:variant>
      <vt:variant>
        <vt:i4>5</vt:i4>
      </vt:variant>
      <vt:variant>
        <vt:lpwstr>http://www.igpan.ru/rus</vt:lpwstr>
      </vt:variant>
      <vt:variant>
        <vt:lpwstr/>
      </vt:variant>
      <vt:variant>
        <vt:i4>6029347</vt:i4>
      </vt:variant>
      <vt:variant>
        <vt:i4>9</vt:i4>
      </vt:variant>
      <vt:variant>
        <vt:i4>0</vt:i4>
      </vt:variant>
      <vt:variant>
        <vt:i4>5</vt:i4>
      </vt:variant>
      <vt:variant>
        <vt:lpwstr>http://www.ac.uk/laws/global_law/index.shtml</vt:lpwstr>
      </vt:variant>
      <vt:variant>
        <vt:lpwstr/>
      </vt:variant>
      <vt:variant>
        <vt:i4>76678196</vt:i4>
      </vt:variant>
      <vt:variant>
        <vt:i4>6</vt:i4>
      </vt:variant>
      <vt:variant>
        <vt:i4>0</vt:i4>
      </vt:variant>
      <vt:variant>
        <vt:i4>5</vt:i4>
      </vt:variant>
      <vt:variant>
        <vt:lpwstr>../../../AppData/Local/Microsoft/Windows/INetCache/Content.Outlook/TVLSJPJS/Попова А.В. Теория государства и права : учебное пособие / А.В. Попова; Финуниверситет. — Москва: Инфра-М, 2019. — 365 с. — Высшее образование: Бакалавриат. — Текст : непосредственный. - (Высшее образование: Бакалавриат).-ЭБС -  ZNANIUM.com.—URL:  </vt:lpwstr>
      </vt:variant>
      <vt:variant>
        <vt:lpwstr/>
      </vt:variant>
      <vt:variant>
        <vt:i4>2556025</vt:i4>
      </vt:variant>
      <vt:variant>
        <vt:i4>3</vt:i4>
      </vt:variant>
      <vt:variant>
        <vt:i4>0</vt:i4>
      </vt:variant>
      <vt:variant>
        <vt:i4>5</vt:i4>
      </vt:variant>
      <vt:variant>
        <vt:lpwstr>javascript:DoNothing()</vt:lpwstr>
      </vt:variant>
      <vt:variant>
        <vt:lpwstr/>
      </vt:variant>
      <vt:variant>
        <vt:i4>4980823</vt:i4>
      </vt:variant>
      <vt:variant>
        <vt:i4>0</vt:i4>
      </vt:variant>
      <vt:variant>
        <vt:i4>0</vt:i4>
      </vt:variant>
      <vt:variant>
        <vt:i4>5</vt:i4>
      </vt:variant>
      <vt:variant>
        <vt:lpwstr>http://cat.library.fa.ru/SkoWeb/view.aspx?db=%u041a%u041d20_%u043d%u043e%u0432%u0430%u044f&amp;report=SKO_BOOK&amp;Book=1,RU%2fURAIT%2f431160&amp;__SemesterType=2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Молчанова Алла Владиславовна</cp:lastModifiedBy>
  <cp:revision>5</cp:revision>
  <cp:lastPrinted>2021-04-21T08:23:00Z</cp:lastPrinted>
  <dcterms:created xsi:type="dcterms:W3CDTF">2022-12-05T13:04:00Z</dcterms:created>
  <dcterms:modified xsi:type="dcterms:W3CDTF">2022-12-08T13:13:00Z</dcterms:modified>
</cp:coreProperties>
</file>